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F2" w:rsidRPr="003657F2" w:rsidRDefault="003657F2" w:rsidP="003657F2">
      <w:pPr>
        <w:spacing w:after="0"/>
        <w:rPr>
          <w:rFonts w:ascii="Times New Roman" w:hAnsi="Times New Roman" w:cs="Times New Roman"/>
          <w:b/>
          <w:color w:val="C00000"/>
          <w:sz w:val="28"/>
          <w:szCs w:val="28"/>
        </w:rPr>
      </w:pPr>
      <w:r w:rsidRPr="003657F2">
        <w:rPr>
          <w:rFonts w:ascii="Times New Roman" w:hAnsi="Times New Roman" w:cs="Times New Roman"/>
          <w:b/>
          <w:color w:val="C00000"/>
          <w:sz w:val="28"/>
          <w:szCs w:val="28"/>
        </w:rPr>
        <w:t>9.04.         гр. 25          Русский язык</w:t>
      </w:r>
    </w:p>
    <w:p w:rsidR="003657F2" w:rsidRPr="003657F2" w:rsidRDefault="003657F2" w:rsidP="003657F2">
      <w:pPr>
        <w:spacing w:after="0"/>
        <w:rPr>
          <w:rFonts w:ascii="Times New Roman" w:hAnsi="Times New Roman" w:cs="Times New Roman"/>
          <w:sz w:val="24"/>
          <w:szCs w:val="24"/>
        </w:rPr>
      </w:pPr>
      <w:r w:rsidRPr="003657F2">
        <w:rPr>
          <w:rFonts w:ascii="Times New Roman" w:hAnsi="Times New Roman" w:cs="Times New Roman"/>
          <w:sz w:val="24"/>
          <w:szCs w:val="24"/>
        </w:rPr>
        <w:t>Добрый день! Как-то очень неактивно группа включается в учебный процесс! Надеюсь, у вас все хорошо, вы не забываете об экзамене и диф</w:t>
      </w:r>
      <w:r>
        <w:rPr>
          <w:rFonts w:ascii="Times New Roman" w:hAnsi="Times New Roman" w:cs="Times New Roman"/>
          <w:sz w:val="24"/>
          <w:szCs w:val="24"/>
        </w:rPr>
        <w:t xml:space="preserve">. </w:t>
      </w:r>
      <w:r w:rsidRPr="003657F2">
        <w:rPr>
          <w:rFonts w:ascii="Times New Roman" w:hAnsi="Times New Roman" w:cs="Times New Roman"/>
          <w:sz w:val="24"/>
          <w:szCs w:val="24"/>
        </w:rPr>
        <w:t>зачете и готовы работать со мной! Удачи!</w:t>
      </w:r>
      <w:r>
        <w:rPr>
          <w:rFonts w:ascii="Times New Roman" w:hAnsi="Times New Roman" w:cs="Times New Roman"/>
          <w:sz w:val="24"/>
          <w:szCs w:val="24"/>
        </w:rPr>
        <w:t xml:space="preserve">  Тема сегодняшнего урока - </w:t>
      </w:r>
    </w:p>
    <w:p w:rsidR="003657F2" w:rsidRPr="009573A4" w:rsidRDefault="003657F2" w:rsidP="003657F2">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9573A4">
        <w:rPr>
          <w:rFonts w:ascii="Times New Roman" w:hAnsi="Times New Roman" w:cs="Times New Roman"/>
          <w:b/>
          <w:sz w:val="28"/>
          <w:szCs w:val="28"/>
        </w:rPr>
        <w:t>Способы передачи чужой речи.</w:t>
      </w:r>
    </w:p>
    <w:p w:rsidR="003657F2" w:rsidRDefault="003657F2" w:rsidP="003657F2">
      <w:pPr>
        <w:spacing w:after="0" w:line="242" w:lineRule="atLeast"/>
        <w:ind w:firstLine="360"/>
        <w:jc w:val="both"/>
        <w:rPr>
          <w:rFonts w:ascii="Times New Roman" w:eastAsia="Times New Roman" w:hAnsi="Times New Roman" w:cs="Times New Roman"/>
          <w:b/>
          <w:bCs/>
          <w:color w:val="333333"/>
          <w:sz w:val="24"/>
          <w:szCs w:val="24"/>
          <w:lang w:eastAsia="ru-RU"/>
        </w:rPr>
      </w:pPr>
      <w:r w:rsidRPr="00F03D07">
        <w:rPr>
          <w:rFonts w:ascii="Times New Roman" w:eastAsia="Times New Roman" w:hAnsi="Times New Roman" w:cs="Times New Roman"/>
          <w:b/>
          <w:bCs/>
          <w:color w:val="333333"/>
          <w:sz w:val="24"/>
          <w:szCs w:val="24"/>
          <w:lang w:eastAsia="ru-RU"/>
        </w:rPr>
        <w:t xml:space="preserve">I. </w:t>
      </w:r>
      <w:r>
        <w:rPr>
          <w:rFonts w:ascii="Times New Roman" w:eastAsia="Times New Roman" w:hAnsi="Times New Roman" w:cs="Times New Roman"/>
          <w:b/>
          <w:bCs/>
          <w:color w:val="333333"/>
          <w:sz w:val="24"/>
          <w:szCs w:val="24"/>
          <w:lang w:eastAsia="ru-RU"/>
        </w:rPr>
        <w:t xml:space="preserve">Повторение  изученного </w:t>
      </w:r>
      <w:r w:rsidRPr="00F03D07">
        <w:rPr>
          <w:rFonts w:ascii="Times New Roman" w:eastAsia="Times New Roman" w:hAnsi="Times New Roman" w:cs="Times New Roman"/>
          <w:b/>
          <w:bCs/>
          <w:color w:val="333333"/>
          <w:sz w:val="24"/>
          <w:szCs w:val="24"/>
          <w:lang w:eastAsia="ru-RU"/>
        </w:rPr>
        <w:t xml:space="preserve"> материала.</w:t>
      </w:r>
      <w:r>
        <w:rPr>
          <w:rFonts w:ascii="Times New Roman" w:eastAsia="Times New Roman" w:hAnsi="Times New Roman" w:cs="Times New Roman"/>
          <w:b/>
          <w:bCs/>
          <w:color w:val="333333"/>
          <w:sz w:val="24"/>
          <w:szCs w:val="24"/>
          <w:lang w:eastAsia="ru-RU"/>
        </w:rPr>
        <w:t xml:space="preserve"> </w:t>
      </w:r>
    </w:p>
    <w:p w:rsidR="003657F2" w:rsidRPr="009573A4" w:rsidRDefault="003657F2" w:rsidP="003657F2">
      <w:pPr>
        <w:spacing w:after="0" w:line="242" w:lineRule="atLeast"/>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333333"/>
          <w:sz w:val="24"/>
          <w:szCs w:val="24"/>
          <w:lang w:eastAsia="ru-RU"/>
        </w:rPr>
        <w:t xml:space="preserve">Вспомните, что такое прямая речь. </w:t>
      </w:r>
    </w:p>
    <w:p w:rsidR="003657F2" w:rsidRPr="009573A4" w:rsidRDefault="003657F2" w:rsidP="003657F2">
      <w:pPr>
        <w:spacing w:after="0" w:line="242" w:lineRule="atLeast"/>
        <w:ind w:firstLine="360"/>
        <w:jc w:val="both"/>
        <w:rPr>
          <w:rFonts w:ascii="Times New Roman" w:eastAsia="Times New Roman" w:hAnsi="Times New Roman" w:cs="Times New Roman"/>
          <w:sz w:val="24"/>
          <w:szCs w:val="24"/>
          <w:lang w:eastAsia="ru-RU"/>
        </w:rPr>
      </w:pPr>
      <w:r w:rsidRPr="009573A4">
        <w:rPr>
          <w:rFonts w:ascii="Times New Roman" w:eastAsia="Times New Roman" w:hAnsi="Times New Roman" w:cs="Times New Roman"/>
          <w:sz w:val="24"/>
          <w:szCs w:val="24"/>
          <w:lang w:eastAsia="ru-RU"/>
        </w:rPr>
        <w:t xml:space="preserve">1) </w:t>
      </w:r>
      <w:r w:rsidRPr="009573A4">
        <w:rPr>
          <w:rFonts w:ascii="Times New Roman" w:eastAsia="Times New Roman" w:hAnsi="Times New Roman" w:cs="Times New Roman"/>
          <w:b/>
          <w:sz w:val="24"/>
          <w:szCs w:val="24"/>
          <w:lang w:eastAsia="ru-RU"/>
        </w:rPr>
        <w:t>Что такое чужая речь?</w:t>
      </w:r>
      <w:r w:rsidRPr="009573A4">
        <w:rPr>
          <w:rFonts w:ascii="Times New Roman" w:eastAsia="Times New Roman" w:hAnsi="Times New Roman" w:cs="Times New Roman"/>
          <w:sz w:val="24"/>
          <w:szCs w:val="24"/>
          <w:lang w:eastAsia="ru-RU"/>
        </w:rPr>
        <w:t> </w:t>
      </w:r>
      <w:proofErr w:type="gramStart"/>
      <w:r w:rsidRPr="009573A4">
        <w:rPr>
          <w:rFonts w:ascii="Times New Roman" w:eastAsia="Times New Roman" w:hAnsi="Times New Roman" w:cs="Times New Roman"/>
          <w:iCs/>
          <w:sz w:val="24"/>
          <w:szCs w:val="24"/>
          <w:lang w:eastAsia="ru-RU"/>
        </w:rPr>
        <w:t>(Это речь другого лица, включенная различными способами в речь говорящего.)</w:t>
      </w:r>
      <w:proofErr w:type="gramEnd"/>
    </w:p>
    <w:p w:rsidR="003657F2" w:rsidRPr="009573A4" w:rsidRDefault="003657F2" w:rsidP="003657F2">
      <w:pPr>
        <w:spacing w:after="0" w:line="242" w:lineRule="atLeast"/>
        <w:ind w:firstLine="360"/>
        <w:jc w:val="both"/>
        <w:rPr>
          <w:rFonts w:ascii="Times New Roman" w:eastAsia="Times New Roman" w:hAnsi="Times New Roman" w:cs="Times New Roman"/>
          <w:sz w:val="24"/>
          <w:szCs w:val="24"/>
          <w:lang w:eastAsia="ru-RU"/>
        </w:rPr>
      </w:pPr>
      <w:r w:rsidRPr="009573A4">
        <w:rPr>
          <w:rFonts w:ascii="Times New Roman" w:eastAsia="Times New Roman" w:hAnsi="Times New Roman" w:cs="Times New Roman"/>
          <w:sz w:val="24"/>
          <w:szCs w:val="24"/>
          <w:lang w:eastAsia="ru-RU"/>
        </w:rPr>
        <w:t xml:space="preserve">2) </w:t>
      </w:r>
      <w:r w:rsidRPr="009573A4">
        <w:rPr>
          <w:rFonts w:ascii="Times New Roman" w:eastAsia="Times New Roman" w:hAnsi="Times New Roman" w:cs="Times New Roman"/>
          <w:b/>
          <w:sz w:val="24"/>
          <w:szCs w:val="24"/>
          <w:lang w:eastAsia="ru-RU"/>
        </w:rPr>
        <w:t>Какие вы знаете способы передачи чужой речи?</w:t>
      </w:r>
      <w:r w:rsidRPr="009573A4">
        <w:rPr>
          <w:rFonts w:ascii="Times New Roman" w:eastAsia="Times New Roman" w:hAnsi="Times New Roman" w:cs="Times New Roman"/>
          <w:sz w:val="24"/>
          <w:szCs w:val="24"/>
          <w:lang w:eastAsia="ru-RU"/>
        </w:rPr>
        <w:t> </w:t>
      </w:r>
      <w:r w:rsidRPr="009573A4">
        <w:rPr>
          <w:rFonts w:ascii="Times New Roman" w:eastAsia="Times New Roman" w:hAnsi="Times New Roman" w:cs="Times New Roman"/>
          <w:iCs/>
          <w:sz w:val="24"/>
          <w:szCs w:val="24"/>
          <w:lang w:eastAsia="ru-RU"/>
        </w:rPr>
        <w:t>(Прямая речь, косвенная речь и несобственно-прямая речь.)</w:t>
      </w:r>
    </w:p>
    <w:p w:rsidR="003657F2" w:rsidRPr="009573A4" w:rsidRDefault="003657F2" w:rsidP="003657F2">
      <w:pPr>
        <w:spacing w:after="0" w:line="242" w:lineRule="atLeast"/>
        <w:ind w:firstLine="360"/>
        <w:jc w:val="both"/>
        <w:rPr>
          <w:rFonts w:ascii="Times New Roman" w:eastAsia="Times New Roman" w:hAnsi="Times New Roman" w:cs="Times New Roman"/>
          <w:sz w:val="24"/>
          <w:szCs w:val="24"/>
          <w:lang w:eastAsia="ru-RU"/>
        </w:rPr>
      </w:pPr>
      <w:r w:rsidRPr="009573A4">
        <w:rPr>
          <w:rFonts w:ascii="Times New Roman" w:eastAsia="Times New Roman" w:hAnsi="Times New Roman" w:cs="Times New Roman"/>
          <w:sz w:val="24"/>
          <w:szCs w:val="24"/>
          <w:lang w:eastAsia="ru-RU"/>
        </w:rPr>
        <w:t xml:space="preserve">3) </w:t>
      </w:r>
      <w:r w:rsidRPr="009573A4">
        <w:rPr>
          <w:rFonts w:ascii="Times New Roman" w:eastAsia="Times New Roman" w:hAnsi="Times New Roman" w:cs="Times New Roman"/>
          <w:b/>
          <w:sz w:val="24"/>
          <w:szCs w:val="24"/>
          <w:lang w:eastAsia="ru-RU"/>
        </w:rPr>
        <w:t>Что такое прямая речь?</w:t>
      </w:r>
      <w:r w:rsidRPr="009573A4">
        <w:rPr>
          <w:rFonts w:ascii="Times New Roman" w:eastAsia="Times New Roman" w:hAnsi="Times New Roman" w:cs="Times New Roman"/>
          <w:sz w:val="24"/>
          <w:szCs w:val="24"/>
          <w:lang w:eastAsia="ru-RU"/>
        </w:rPr>
        <w:t> </w:t>
      </w:r>
      <w:proofErr w:type="gramStart"/>
      <w:r w:rsidRPr="009573A4">
        <w:rPr>
          <w:rFonts w:ascii="Times New Roman" w:eastAsia="Times New Roman" w:hAnsi="Times New Roman" w:cs="Times New Roman"/>
          <w:iCs/>
          <w:sz w:val="24"/>
          <w:szCs w:val="24"/>
          <w:lang w:eastAsia="ru-RU"/>
        </w:rPr>
        <w:t>(Это дословное воспроизведение чужой речи, при котором сохраняются все ее лексические и грамматические особенности.</w:t>
      </w:r>
      <w:proofErr w:type="gramEnd"/>
      <w:r w:rsidRPr="009573A4">
        <w:rPr>
          <w:rFonts w:ascii="Times New Roman" w:eastAsia="Times New Roman" w:hAnsi="Times New Roman" w:cs="Times New Roman"/>
          <w:iCs/>
          <w:sz w:val="24"/>
          <w:szCs w:val="24"/>
          <w:lang w:eastAsia="ru-RU"/>
        </w:rPr>
        <w:t xml:space="preserve"> Прямая речь всегда представлена говорящим или пишущим как точно, дословно переданная чужая речь. </w:t>
      </w:r>
      <w:proofErr w:type="gramStart"/>
      <w:r w:rsidRPr="009573A4">
        <w:rPr>
          <w:rFonts w:ascii="Times New Roman" w:eastAsia="Times New Roman" w:hAnsi="Times New Roman" w:cs="Times New Roman"/>
          <w:iCs/>
          <w:sz w:val="24"/>
          <w:szCs w:val="24"/>
          <w:lang w:eastAsia="ru-RU"/>
        </w:rPr>
        <w:t>Особенности структуры предложений с прямой речью – авторские слова и прямая речь.)</w:t>
      </w:r>
      <w:proofErr w:type="gramEnd"/>
    </w:p>
    <w:p w:rsidR="003657F2" w:rsidRPr="009573A4" w:rsidRDefault="003657F2" w:rsidP="003657F2">
      <w:pPr>
        <w:spacing w:after="0" w:line="242" w:lineRule="atLeast"/>
        <w:ind w:firstLine="360"/>
        <w:jc w:val="both"/>
        <w:rPr>
          <w:rFonts w:ascii="Times New Roman" w:eastAsia="Times New Roman" w:hAnsi="Times New Roman" w:cs="Times New Roman"/>
          <w:sz w:val="24"/>
          <w:szCs w:val="24"/>
          <w:lang w:eastAsia="ru-RU"/>
        </w:rPr>
      </w:pPr>
      <w:r w:rsidRPr="009573A4">
        <w:rPr>
          <w:rFonts w:ascii="Times New Roman" w:eastAsia="Times New Roman" w:hAnsi="Times New Roman" w:cs="Times New Roman"/>
          <w:sz w:val="24"/>
          <w:szCs w:val="24"/>
          <w:lang w:eastAsia="ru-RU"/>
        </w:rPr>
        <w:t xml:space="preserve">4) </w:t>
      </w:r>
      <w:r w:rsidRPr="009573A4">
        <w:rPr>
          <w:rFonts w:ascii="Times New Roman" w:eastAsia="Times New Roman" w:hAnsi="Times New Roman" w:cs="Times New Roman"/>
          <w:b/>
          <w:sz w:val="24"/>
          <w:szCs w:val="24"/>
          <w:lang w:eastAsia="ru-RU"/>
        </w:rPr>
        <w:t>Что такое авторские слова?</w:t>
      </w:r>
      <w:r w:rsidRPr="009573A4">
        <w:rPr>
          <w:rFonts w:ascii="Times New Roman" w:eastAsia="Times New Roman" w:hAnsi="Times New Roman" w:cs="Times New Roman"/>
          <w:sz w:val="24"/>
          <w:szCs w:val="24"/>
          <w:lang w:eastAsia="ru-RU"/>
        </w:rPr>
        <w:t> </w:t>
      </w:r>
      <w:proofErr w:type="gramStart"/>
      <w:r w:rsidRPr="009573A4">
        <w:rPr>
          <w:rFonts w:ascii="Times New Roman" w:eastAsia="Times New Roman" w:hAnsi="Times New Roman" w:cs="Times New Roman"/>
          <w:iCs/>
          <w:sz w:val="24"/>
          <w:szCs w:val="24"/>
          <w:lang w:eastAsia="ru-RU"/>
        </w:rPr>
        <w:t>(Это конструкции с глаголом речи – </w:t>
      </w:r>
      <w:r w:rsidRPr="009573A4">
        <w:rPr>
          <w:rFonts w:ascii="Times New Roman" w:eastAsia="Times New Roman" w:hAnsi="Times New Roman" w:cs="Times New Roman"/>
          <w:b/>
          <w:bCs/>
          <w:iCs/>
          <w:sz w:val="24"/>
          <w:szCs w:val="24"/>
          <w:lang w:eastAsia="ru-RU"/>
        </w:rPr>
        <w:t>сказать, проговорить, промолвить, спросить</w:t>
      </w:r>
      <w:r w:rsidRPr="009573A4">
        <w:rPr>
          <w:rFonts w:ascii="Times New Roman" w:eastAsia="Times New Roman" w:hAnsi="Times New Roman" w:cs="Times New Roman"/>
          <w:iCs/>
          <w:sz w:val="24"/>
          <w:szCs w:val="24"/>
          <w:lang w:eastAsia="ru-RU"/>
        </w:rPr>
        <w:t> и т. п., к которому непосредственно относится прямая речь.</w:t>
      </w:r>
      <w:proofErr w:type="gramEnd"/>
      <w:r w:rsidRPr="009573A4">
        <w:rPr>
          <w:rFonts w:ascii="Times New Roman" w:eastAsia="Times New Roman" w:hAnsi="Times New Roman" w:cs="Times New Roman"/>
          <w:iCs/>
          <w:sz w:val="24"/>
          <w:szCs w:val="24"/>
          <w:lang w:eastAsia="ru-RU"/>
        </w:rPr>
        <w:t xml:space="preserve"> Прямая речь с точки зрения структуры представляет собой предложения простые и сложные, односоставные и двусоставные, полные и неполные. </w:t>
      </w:r>
      <w:proofErr w:type="gramStart"/>
      <w:r w:rsidRPr="009573A4">
        <w:rPr>
          <w:rFonts w:ascii="Times New Roman" w:eastAsia="Times New Roman" w:hAnsi="Times New Roman" w:cs="Times New Roman"/>
          <w:iCs/>
          <w:sz w:val="24"/>
          <w:szCs w:val="24"/>
          <w:lang w:eastAsia="ru-RU"/>
        </w:rPr>
        <w:t>Характерными особенностями прямой речи являются обращения, формы повелительного наклонения, междометия, эмоционально-экспрессивные частицы, личные местоимения и глагольные формы от первого лица.)</w:t>
      </w:r>
      <w:proofErr w:type="gramEnd"/>
    </w:p>
    <w:p w:rsidR="003657F2" w:rsidRPr="009573A4" w:rsidRDefault="003657F2" w:rsidP="003657F2">
      <w:pPr>
        <w:spacing w:after="0" w:line="242" w:lineRule="atLeast"/>
        <w:ind w:firstLine="360"/>
        <w:jc w:val="both"/>
        <w:rPr>
          <w:rFonts w:ascii="Times New Roman" w:eastAsia="Times New Roman" w:hAnsi="Times New Roman" w:cs="Times New Roman"/>
          <w:sz w:val="24"/>
          <w:szCs w:val="24"/>
          <w:lang w:eastAsia="ru-RU"/>
        </w:rPr>
      </w:pPr>
      <w:r w:rsidRPr="009573A4">
        <w:rPr>
          <w:rFonts w:ascii="Times New Roman" w:eastAsia="Times New Roman" w:hAnsi="Times New Roman" w:cs="Times New Roman"/>
          <w:sz w:val="24"/>
          <w:szCs w:val="24"/>
          <w:lang w:eastAsia="ru-RU"/>
        </w:rPr>
        <w:t xml:space="preserve">5) </w:t>
      </w:r>
      <w:r w:rsidRPr="009573A4">
        <w:rPr>
          <w:rFonts w:ascii="Times New Roman" w:eastAsia="Times New Roman" w:hAnsi="Times New Roman" w:cs="Times New Roman"/>
          <w:b/>
          <w:sz w:val="24"/>
          <w:szCs w:val="24"/>
          <w:lang w:eastAsia="ru-RU"/>
        </w:rPr>
        <w:t>Что такое косвенная речь?</w:t>
      </w:r>
      <w:r w:rsidRPr="009573A4">
        <w:rPr>
          <w:rFonts w:ascii="Times New Roman" w:eastAsia="Times New Roman" w:hAnsi="Times New Roman" w:cs="Times New Roman"/>
          <w:sz w:val="24"/>
          <w:szCs w:val="24"/>
          <w:lang w:eastAsia="ru-RU"/>
        </w:rPr>
        <w:t> </w:t>
      </w:r>
      <w:proofErr w:type="gramStart"/>
      <w:r w:rsidRPr="009573A4">
        <w:rPr>
          <w:rFonts w:ascii="Times New Roman" w:eastAsia="Times New Roman" w:hAnsi="Times New Roman" w:cs="Times New Roman"/>
          <w:iCs/>
          <w:sz w:val="24"/>
          <w:szCs w:val="24"/>
          <w:lang w:eastAsia="ru-RU"/>
        </w:rPr>
        <w:t>(Предложения с косвенной речью – это один из способов изложения чужой речи от лица говорящего.</w:t>
      </w:r>
      <w:proofErr w:type="gramEnd"/>
      <w:r w:rsidRPr="009573A4">
        <w:rPr>
          <w:rFonts w:ascii="Times New Roman" w:eastAsia="Times New Roman" w:hAnsi="Times New Roman" w:cs="Times New Roman"/>
          <w:iCs/>
          <w:sz w:val="24"/>
          <w:szCs w:val="24"/>
          <w:lang w:eastAsia="ru-RU"/>
        </w:rPr>
        <w:t xml:space="preserve"> В предложениях с косвенной речью чужая речь передается не дословно, а с сохранением ее содержания. Это, как правило, сложные предложения, состоящие из двух частей – слов автора, представляющих главное предложение, и косвенной речи, оформленной как придаточное предложение. Вопрос, переданный в косвенной речи, называют косвенным. После косвенного вопроса вопросительный знак не ставится. </w:t>
      </w:r>
      <w:proofErr w:type="gramStart"/>
      <w:r w:rsidRPr="009573A4">
        <w:rPr>
          <w:rFonts w:ascii="Times New Roman" w:eastAsia="Times New Roman" w:hAnsi="Times New Roman" w:cs="Times New Roman"/>
          <w:iCs/>
          <w:sz w:val="24"/>
          <w:szCs w:val="24"/>
          <w:lang w:eastAsia="ru-RU"/>
        </w:rPr>
        <w:t>Слова автора обычно предшествуют косвенной речи и отделяются от нее запятой.)</w:t>
      </w:r>
      <w:proofErr w:type="gramEnd"/>
    </w:p>
    <w:p w:rsidR="003657F2" w:rsidRPr="009573A4" w:rsidRDefault="003657F2" w:rsidP="003657F2">
      <w:pPr>
        <w:spacing w:after="0" w:line="242" w:lineRule="atLeast"/>
        <w:ind w:firstLine="360"/>
        <w:jc w:val="both"/>
        <w:rPr>
          <w:rFonts w:ascii="Times New Roman" w:eastAsia="Times New Roman" w:hAnsi="Times New Roman" w:cs="Times New Roman"/>
          <w:sz w:val="24"/>
          <w:szCs w:val="24"/>
          <w:lang w:eastAsia="ru-RU"/>
        </w:rPr>
      </w:pPr>
      <w:r w:rsidRPr="009573A4">
        <w:rPr>
          <w:rFonts w:ascii="Times New Roman" w:eastAsia="Times New Roman" w:hAnsi="Times New Roman" w:cs="Times New Roman"/>
          <w:sz w:val="24"/>
          <w:szCs w:val="24"/>
          <w:lang w:eastAsia="ru-RU"/>
        </w:rPr>
        <w:t xml:space="preserve">6) </w:t>
      </w:r>
      <w:r w:rsidRPr="009573A4">
        <w:rPr>
          <w:rFonts w:ascii="Times New Roman" w:eastAsia="Times New Roman" w:hAnsi="Times New Roman" w:cs="Times New Roman"/>
          <w:b/>
          <w:sz w:val="24"/>
          <w:szCs w:val="24"/>
          <w:lang w:eastAsia="ru-RU"/>
        </w:rPr>
        <w:t>Что такое несобственно-прямая речь?</w:t>
      </w:r>
      <w:r w:rsidRPr="009573A4">
        <w:rPr>
          <w:rFonts w:ascii="Times New Roman" w:eastAsia="Times New Roman" w:hAnsi="Times New Roman" w:cs="Times New Roman"/>
          <w:sz w:val="24"/>
          <w:szCs w:val="24"/>
          <w:lang w:eastAsia="ru-RU"/>
        </w:rPr>
        <w:t> </w:t>
      </w:r>
      <w:proofErr w:type="gramStart"/>
      <w:r w:rsidRPr="009573A4">
        <w:rPr>
          <w:rFonts w:ascii="Times New Roman" w:eastAsia="Times New Roman" w:hAnsi="Times New Roman" w:cs="Times New Roman"/>
          <w:iCs/>
          <w:sz w:val="24"/>
          <w:szCs w:val="24"/>
          <w:lang w:eastAsia="ru-RU"/>
        </w:rPr>
        <w:t>(Это такой способ передачи чужой речи, при котором чужая речь сливается с авторской речью.</w:t>
      </w:r>
      <w:proofErr w:type="gramEnd"/>
      <w:r w:rsidRPr="009573A4">
        <w:rPr>
          <w:rFonts w:ascii="Times New Roman" w:eastAsia="Times New Roman" w:hAnsi="Times New Roman" w:cs="Times New Roman"/>
          <w:iCs/>
          <w:sz w:val="24"/>
          <w:szCs w:val="24"/>
          <w:lang w:eastAsia="ru-RU"/>
        </w:rPr>
        <w:t xml:space="preserve"> Несобственно-прямая речь совмещает свойства прямой и косвенной речи. Несобственно-прямая речь, как и прямая речь, сохраняет особенности лексики и синтаксиса чужой речи и, как косвенная речь, не оформляется на письме кавычками, ведется от имени автора повествования. Чужая речь может быть оформлена как цитата. Чужая речь может быть передана простым предложением, при этом часто указывается лишь тема речи. </w:t>
      </w:r>
      <w:proofErr w:type="gramStart"/>
      <w:r w:rsidRPr="009573A4">
        <w:rPr>
          <w:rFonts w:ascii="Times New Roman" w:eastAsia="Times New Roman" w:hAnsi="Times New Roman" w:cs="Times New Roman"/>
          <w:iCs/>
          <w:sz w:val="24"/>
          <w:szCs w:val="24"/>
          <w:lang w:eastAsia="ru-RU"/>
        </w:rPr>
        <w:t>Содержание чужой речи передается дополнением, выраженным существительным в предложном падеже, неопределенной формой глагола.)</w:t>
      </w:r>
      <w:proofErr w:type="gramEnd"/>
    </w:p>
    <w:p w:rsidR="003657F2" w:rsidRDefault="003657F2" w:rsidP="003657F2">
      <w:pPr>
        <w:spacing w:after="0" w:line="242" w:lineRule="atLeast"/>
        <w:ind w:firstLine="360"/>
        <w:jc w:val="both"/>
        <w:rPr>
          <w:rFonts w:ascii="Times New Roman" w:eastAsia="Times New Roman" w:hAnsi="Times New Roman" w:cs="Times New Roman"/>
          <w:iCs/>
          <w:sz w:val="24"/>
          <w:szCs w:val="24"/>
          <w:lang w:eastAsia="ru-RU"/>
        </w:rPr>
      </w:pPr>
      <w:r w:rsidRPr="009573A4">
        <w:rPr>
          <w:rFonts w:ascii="Times New Roman" w:eastAsia="Times New Roman" w:hAnsi="Times New Roman" w:cs="Times New Roman"/>
          <w:sz w:val="24"/>
          <w:szCs w:val="24"/>
          <w:lang w:eastAsia="ru-RU"/>
        </w:rPr>
        <w:t xml:space="preserve">7) </w:t>
      </w:r>
      <w:r w:rsidRPr="009573A4">
        <w:rPr>
          <w:rFonts w:ascii="Times New Roman" w:eastAsia="Times New Roman" w:hAnsi="Times New Roman" w:cs="Times New Roman"/>
          <w:b/>
          <w:sz w:val="24"/>
          <w:szCs w:val="24"/>
          <w:lang w:eastAsia="ru-RU"/>
        </w:rPr>
        <w:t>Что такое цитата?</w:t>
      </w:r>
      <w:r w:rsidRPr="009573A4">
        <w:rPr>
          <w:rFonts w:ascii="Times New Roman" w:eastAsia="Times New Roman" w:hAnsi="Times New Roman" w:cs="Times New Roman"/>
          <w:sz w:val="24"/>
          <w:szCs w:val="24"/>
          <w:lang w:eastAsia="ru-RU"/>
        </w:rPr>
        <w:t> </w:t>
      </w:r>
      <w:r w:rsidRPr="009573A4">
        <w:rPr>
          <w:rFonts w:ascii="Times New Roman" w:eastAsia="Times New Roman" w:hAnsi="Times New Roman" w:cs="Times New Roman"/>
          <w:iCs/>
          <w:sz w:val="24"/>
          <w:szCs w:val="24"/>
          <w:lang w:eastAsia="ru-RU"/>
        </w:rPr>
        <w:t xml:space="preserve">(Это дословная выдержка из какого-либо текста или в </w:t>
      </w:r>
      <w:proofErr w:type="gramStart"/>
      <w:r w:rsidRPr="009573A4">
        <w:rPr>
          <w:rFonts w:ascii="Times New Roman" w:eastAsia="Times New Roman" w:hAnsi="Times New Roman" w:cs="Times New Roman"/>
          <w:iCs/>
          <w:sz w:val="24"/>
          <w:szCs w:val="24"/>
          <w:lang w:eastAsia="ru-RU"/>
        </w:rPr>
        <w:t>точности</w:t>
      </w:r>
      <w:proofErr w:type="gramEnd"/>
      <w:r w:rsidRPr="009573A4">
        <w:rPr>
          <w:rFonts w:ascii="Times New Roman" w:eastAsia="Times New Roman" w:hAnsi="Times New Roman" w:cs="Times New Roman"/>
          <w:iCs/>
          <w:sz w:val="24"/>
          <w:szCs w:val="24"/>
          <w:lang w:eastAsia="ru-RU"/>
        </w:rPr>
        <w:t xml:space="preserve"> приводимые чьи-либо слова. Цитаты привлекаются для подкрепления или пояснения излагаемой мысли авторитетным высказыванием. В письменной речи цитаты заключаются в кавычки или выделяются шрифтом. </w:t>
      </w:r>
      <w:proofErr w:type="gramStart"/>
      <w:r w:rsidRPr="009573A4">
        <w:rPr>
          <w:rFonts w:ascii="Times New Roman" w:eastAsia="Times New Roman" w:hAnsi="Times New Roman" w:cs="Times New Roman"/>
          <w:iCs/>
          <w:sz w:val="24"/>
          <w:szCs w:val="24"/>
          <w:lang w:eastAsia="ru-RU"/>
        </w:rPr>
        <w:t>Если цитаты приводятся не полностью, место пропуска обозначается многоточием.)</w:t>
      </w:r>
      <w:proofErr w:type="gramEnd"/>
    </w:p>
    <w:p w:rsidR="003657F2" w:rsidRPr="009573A4" w:rsidRDefault="003657F2" w:rsidP="003657F2">
      <w:pPr>
        <w:spacing w:after="0" w:line="242" w:lineRule="atLeast"/>
        <w:ind w:firstLine="360"/>
        <w:jc w:val="both"/>
        <w:rPr>
          <w:rFonts w:ascii="Times New Roman" w:eastAsia="Times New Roman" w:hAnsi="Times New Roman" w:cs="Times New Roman"/>
          <w:sz w:val="24"/>
          <w:szCs w:val="24"/>
          <w:lang w:eastAsia="ru-RU"/>
        </w:rPr>
      </w:pPr>
    </w:p>
    <w:p w:rsidR="003657F2" w:rsidRPr="00F03D07" w:rsidRDefault="003657F2" w:rsidP="003657F2">
      <w:pPr>
        <w:spacing w:after="0" w:line="242" w:lineRule="atLeast"/>
        <w:jc w:val="both"/>
        <w:rPr>
          <w:rFonts w:ascii="Arial" w:eastAsia="Times New Roman" w:hAnsi="Arial" w:cs="Arial"/>
          <w:color w:val="333333"/>
          <w:lang w:eastAsia="ru-RU"/>
        </w:rPr>
      </w:pPr>
      <w:r>
        <w:rPr>
          <w:rFonts w:ascii="Times New Roman" w:eastAsia="Times New Roman" w:hAnsi="Times New Roman" w:cs="Times New Roman"/>
          <w:b/>
          <w:bCs/>
          <w:color w:val="333333"/>
          <w:sz w:val="24"/>
          <w:szCs w:val="24"/>
          <w:lang w:eastAsia="ru-RU"/>
        </w:rPr>
        <w:t>2</w:t>
      </w:r>
      <w:r w:rsidRPr="00F03D07">
        <w:rPr>
          <w:rFonts w:ascii="Times New Roman" w:eastAsia="Times New Roman" w:hAnsi="Times New Roman" w:cs="Times New Roman"/>
          <w:b/>
          <w:bCs/>
          <w:color w:val="333333"/>
          <w:sz w:val="24"/>
          <w:szCs w:val="24"/>
          <w:lang w:eastAsia="ru-RU"/>
        </w:rPr>
        <w:t>. Закрепление материала.</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Pr>
          <w:rFonts w:ascii="Times New Roman" w:eastAsia="Times New Roman" w:hAnsi="Times New Roman" w:cs="Times New Roman"/>
          <w:color w:val="333333"/>
          <w:sz w:val="24"/>
          <w:szCs w:val="24"/>
          <w:lang w:eastAsia="ru-RU"/>
        </w:rPr>
        <w:t>1.</w:t>
      </w:r>
      <w:r w:rsidRPr="00F03D07">
        <w:rPr>
          <w:rFonts w:ascii="Times New Roman" w:eastAsia="Times New Roman" w:hAnsi="Times New Roman" w:cs="Times New Roman"/>
          <w:color w:val="333333"/>
          <w:sz w:val="24"/>
          <w:szCs w:val="24"/>
          <w:lang w:eastAsia="ru-RU"/>
        </w:rPr>
        <w:t>. </w:t>
      </w:r>
      <w:r w:rsidRPr="00F03D07">
        <w:rPr>
          <w:rFonts w:ascii="Times New Roman" w:eastAsia="Times New Roman" w:hAnsi="Times New Roman" w:cs="Times New Roman"/>
          <w:color w:val="333333"/>
          <w:spacing w:val="45"/>
          <w:sz w:val="24"/>
          <w:szCs w:val="24"/>
          <w:lang w:eastAsia="ru-RU"/>
        </w:rPr>
        <w:t>Выполнение задания</w:t>
      </w:r>
      <w:r>
        <w:rPr>
          <w:rFonts w:ascii="Times New Roman" w:eastAsia="Times New Roman" w:hAnsi="Times New Roman" w:cs="Times New Roman"/>
          <w:color w:val="333333"/>
          <w:sz w:val="24"/>
          <w:szCs w:val="24"/>
          <w:lang w:eastAsia="ru-RU"/>
        </w:rPr>
        <w:t xml:space="preserve"> (письменно в тетрадях)</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Записать предложения, расставить знаки препинания, разобрать синтаксически.</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1) Профессор спросил Мересьева: «А верно, ты больше двух недель полз из немецкого тыла?» </w:t>
      </w:r>
      <w:r w:rsidRPr="00F03D07">
        <w:rPr>
          <w:rFonts w:ascii="Times New Roman" w:eastAsia="Times New Roman" w:hAnsi="Times New Roman" w:cs="Times New Roman"/>
          <w:i/>
          <w:iCs/>
          <w:color w:val="333333"/>
          <w:sz w:val="24"/>
          <w:szCs w:val="24"/>
          <w:lang w:eastAsia="ru-RU"/>
        </w:rPr>
        <w:t>(Б. Полевой.)</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lastRenderedPageBreak/>
        <w:t>2) Справедливейшая надпись есть в горах: «Кто себе друзей не ищет, самому себе он враг». </w:t>
      </w:r>
      <w:r w:rsidRPr="00F03D07">
        <w:rPr>
          <w:rFonts w:ascii="Times New Roman" w:eastAsia="Times New Roman" w:hAnsi="Times New Roman" w:cs="Times New Roman"/>
          <w:i/>
          <w:iCs/>
          <w:color w:val="333333"/>
          <w:sz w:val="24"/>
          <w:szCs w:val="24"/>
          <w:lang w:eastAsia="ru-RU"/>
        </w:rPr>
        <w:t>(Ш. Руставели.)</w:t>
      </w:r>
    </w:p>
    <w:p w:rsidR="003657F2" w:rsidRDefault="003657F2" w:rsidP="003657F2">
      <w:pPr>
        <w:spacing w:after="0" w:line="242" w:lineRule="atLeast"/>
        <w:ind w:firstLine="360"/>
        <w:jc w:val="both"/>
        <w:rPr>
          <w:rFonts w:ascii="Times New Roman" w:eastAsia="Times New Roman" w:hAnsi="Times New Roman" w:cs="Times New Roman"/>
          <w:i/>
          <w:iCs/>
          <w:color w:val="333333"/>
          <w:sz w:val="24"/>
          <w:szCs w:val="24"/>
          <w:lang w:eastAsia="ru-RU"/>
        </w:rPr>
      </w:pPr>
      <w:r w:rsidRPr="00F03D07">
        <w:rPr>
          <w:rFonts w:ascii="Times New Roman" w:eastAsia="Times New Roman" w:hAnsi="Times New Roman" w:cs="Times New Roman"/>
          <w:color w:val="333333"/>
          <w:sz w:val="24"/>
          <w:szCs w:val="24"/>
          <w:lang w:eastAsia="ru-RU"/>
        </w:rPr>
        <w:t>3) И крикнул Сокол с тоской и болью, собрав все силы: «О, если б в небо хоть раз подняться!» </w:t>
      </w:r>
      <w:r w:rsidRPr="00F03D07">
        <w:rPr>
          <w:rFonts w:ascii="Times New Roman" w:eastAsia="Times New Roman" w:hAnsi="Times New Roman" w:cs="Times New Roman"/>
          <w:i/>
          <w:iCs/>
          <w:color w:val="333333"/>
          <w:sz w:val="24"/>
          <w:szCs w:val="24"/>
          <w:lang w:eastAsia="ru-RU"/>
        </w:rPr>
        <w:t>(М. Горький.)</w:t>
      </w:r>
    </w:p>
    <w:p w:rsidR="003657F2" w:rsidRPr="009573A4" w:rsidRDefault="003657F2" w:rsidP="003657F2">
      <w:pPr>
        <w:spacing w:after="0" w:line="242" w:lineRule="atLeast"/>
        <w:ind w:firstLine="360"/>
        <w:jc w:val="both"/>
        <w:rPr>
          <w:rFonts w:ascii="Arial" w:eastAsia="Times New Roman" w:hAnsi="Arial" w:cs="Arial"/>
          <w:b/>
          <w:color w:val="333333"/>
          <w:lang w:eastAsia="ru-RU"/>
        </w:rPr>
      </w:pPr>
      <w:r w:rsidRPr="009573A4">
        <w:rPr>
          <w:rFonts w:ascii="Times New Roman" w:eastAsia="Times New Roman" w:hAnsi="Times New Roman" w:cs="Times New Roman"/>
          <w:b/>
          <w:color w:val="333333"/>
          <w:sz w:val="24"/>
          <w:szCs w:val="24"/>
          <w:lang w:eastAsia="ru-RU"/>
        </w:rPr>
        <w:t>2. </w:t>
      </w:r>
      <w:r w:rsidRPr="009573A4">
        <w:rPr>
          <w:rFonts w:ascii="Times New Roman" w:eastAsia="Times New Roman" w:hAnsi="Times New Roman" w:cs="Times New Roman"/>
          <w:b/>
          <w:color w:val="333333"/>
          <w:spacing w:val="45"/>
          <w:sz w:val="24"/>
          <w:szCs w:val="24"/>
          <w:lang w:eastAsia="ru-RU"/>
        </w:rPr>
        <w:t>Работа по вариантам</w:t>
      </w:r>
      <w:r w:rsidRPr="009573A4">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 xml:space="preserve"> (Выполняются оба варианта)</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9573A4">
        <w:rPr>
          <w:rFonts w:ascii="Times New Roman" w:eastAsia="Times New Roman" w:hAnsi="Times New Roman" w:cs="Times New Roman"/>
          <w:b/>
          <w:color w:val="333333"/>
          <w:spacing w:val="45"/>
          <w:sz w:val="24"/>
          <w:szCs w:val="24"/>
          <w:lang w:eastAsia="ru-RU"/>
        </w:rPr>
        <w:t>Вариант I</w:t>
      </w:r>
      <w:r w:rsidRPr="00F03D07">
        <w:rPr>
          <w:rFonts w:ascii="Times New Roman" w:eastAsia="Times New Roman" w:hAnsi="Times New Roman" w:cs="Times New Roman"/>
          <w:color w:val="333333"/>
          <w:spacing w:val="45"/>
          <w:sz w:val="24"/>
          <w:szCs w:val="24"/>
          <w:lang w:eastAsia="ru-RU"/>
        </w:rPr>
        <w:t>.</w:t>
      </w:r>
      <w:r w:rsidRPr="00F03D07">
        <w:rPr>
          <w:rFonts w:ascii="Times New Roman" w:eastAsia="Times New Roman" w:hAnsi="Times New Roman" w:cs="Times New Roman"/>
          <w:color w:val="333333"/>
          <w:sz w:val="24"/>
          <w:szCs w:val="24"/>
          <w:lang w:eastAsia="ru-RU"/>
        </w:rPr>
        <w:t> Заменить, где возможно, прямую речь косвенной.</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1) «Надо достать лодку», – промолвил, наконец, Ермолай.</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2) «Лодка сесть, – сказал Сучок глухим и разбитым голосом, – да больно плоха».</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3) «Где же вожатый?» – спросил я у Савельича.</w:t>
      </w:r>
    </w:p>
    <w:p w:rsidR="003657F2" w:rsidRDefault="003657F2" w:rsidP="003657F2">
      <w:pPr>
        <w:spacing w:after="0" w:line="242" w:lineRule="atLeast"/>
        <w:ind w:firstLine="360"/>
        <w:jc w:val="both"/>
        <w:rPr>
          <w:rFonts w:ascii="Times New Roman" w:eastAsia="Times New Roman" w:hAnsi="Times New Roman" w:cs="Times New Roman"/>
          <w:color w:val="333333"/>
          <w:sz w:val="24"/>
          <w:szCs w:val="24"/>
          <w:lang w:eastAsia="ru-RU"/>
        </w:rPr>
      </w:pPr>
      <w:r w:rsidRPr="00F03D07">
        <w:rPr>
          <w:rFonts w:ascii="Times New Roman" w:eastAsia="Times New Roman" w:hAnsi="Times New Roman" w:cs="Times New Roman"/>
          <w:color w:val="333333"/>
          <w:sz w:val="24"/>
          <w:szCs w:val="24"/>
          <w:lang w:eastAsia="ru-RU"/>
        </w:rPr>
        <w:t>4) «Доктор у себя?» – быстро спросил вошедший.</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9573A4">
        <w:rPr>
          <w:rFonts w:ascii="Times New Roman" w:eastAsia="Times New Roman" w:hAnsi="Times New Roman" w:cs="Times New Roman"/>
          <w:b/>
          <w:color w:val="333333"/>
          <w:spacing w:val="45"/>
          <w:sz w:val="24"/>
          <w:szCs w:val="24"/>
          <w:lang w:eastAsia="ru-RU"/>
        </w:rPr>
        <w:t>Вариант II</w:t>
      </w:r>
      <w:r w:rsidRPr="00F03D07">
        <w:rPr>
          <w:rFonts w:ascii="Times New Roman" w:eastAsia="Times New Roman" w:hAnsi="Times New Roman" w:cs="Times New Roman"/>
          <w:color w:val="333333"/>
          <w:spacing w:val="45"/>
          <w:sz w:val="24"/>
          <w:szCs w:val="24"/>
          <w:lang w:eastAsia="ru-RU"/>
        </w:rPr>
        <w:t>.</w:t>
      </w:r>
      <w:r w:rsidRPr="00F03D07">
        <w:rPr>
          <w:rFonts w:ascii="Times New Roman" w:eastAsia="Times New Roman" w:hAnsi="Times New Roman" w:cs="Times New Roman"/>
          <w:color w:val="333333"/>
          <w:sz w:val="24"/>
          <w:szCs w:val="24"/>
          <w:lang w:eastAsia="ru-RU"/>
        </w:rPr>
        <w:t> Заменить косвенную речь прямой.</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 xml:space="preserve">1) Игнатьева сказала Сереже, что она познакомит его </w:t>
      </w:r>
      <w:proofErr w:type="gramStart"/>
      <w:r w:rsidRPr="00F03D07">
        <w:rPr>
          <w:rFonts w:ascii="Times New Roman" w:eastAsia="Times New Roman" w:hAnsi="Times New Roman" w:cs="Times New Roman"/>
          <w:color w:val="333333"/>
          <w:sz w:val="24"/>
          <w:szCs w:val="24"/>
          <w:lang w:eastAsia="ru-RU"/>
        </w:rPr>
        <w:t>с</w:t>
      </w:r>
      <w:proofErr w:type="gramEnd"/>
      <w:r w:rsidRPr="00F03D07">
        <w:rPr>
          <w:rFonts w:ascii="Times New Roman" w:eastAsia="Times New Roman" w:hAnsi="Times New Roman" w:cs="Times New Roman"/>
          <w:color w:val="333333"/>
          <w:sz w:val="24"/>
          <w:szCs w:val="24"/>
          <w:lang w:eastAsia="ru-RU"/>
        </w:rPr>
        <w:t xml:space="preserve"> Устинович.</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2) Валя набросилась на Сергея и говорила, что стыдно ему так вести себя, что он совсем отрекся от дома.</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3) Сергей успокаивал ее и сказал, что домой ему идти некогда, что он и сегодня не придет, а что вот с ней ему поговорить нужно.</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4) Сережа начал сразу без обиняков говорить Вале, чтобы она шла в комсомол, что она будет вести агитацию среди девушек, а он возьмется за ребят. </w:t>
      </w:r>
      <w:r w:rsidRPr="00F03D07">
        <w:rPr>
          <w:rFonts w:ascii="Times New Roman" w:eastAsia="Times New Roman" w:hAnsi="Times New Roman" w:cs="Times New Roman"/>
          <w:i/>
          <w:iCs/>
          <w:color w:val="333333"/>
          <w:sz w:val="24"/>
          <w:szCs w:val="24"/>
          <w:lang w:eastAsia="ru-RU"/>
        </w:rPr>
        <w:t>(По Н. Островскому.)</w:t>
      </w:r>
    </w:p>
    <w:p w:rsidR="003657F2" w:rsidRPr="00415288" w:rsidRDefault="003657F2" w:rsidP="003657F2">
      <w:pPr>
        <w:spacing w:after="0" w:line="242" w:lineRule="atLeast"/>
        <w:ind w:firstLine="360"/>
        <w:jc w:val="both"/>
        <w:rPr>
          <w:rFonts w:ascii="Arial" w:eastAsia="Times New Roman" w:hAnsi="Arial" w:cs="Arial"/>
          <w:b/>
          <w:color w:val="333333"/>
          <w:lang w:eastAsia="ru-RU"/>
        </w:rPr>
      </w:pPr>
      <w:r w:rsidRPr="00415288">
        <w:rPr>
          <w:rFonts w:ascii="Times New Roman" w:eastAsia="Times New Roman" w:hAnsi="Times New Roman" w:cs="Times New Roman"/>
          <w:b/>
          <w:color w:val="333333"/>
          <w:sz w:val="24"/>
          <w:szCs w:val="24"/>
          <w:lang w:eastAsia="ru-RU"/>
        </w:rPr>
        <w:t>3. </w:t>
      </w:r>
      <w:r w:rsidRPr="00415288">
        <w:rPr>
          <w:rFonts w:ascii="Times New Roman" w:eastAsia="Times New Roman" w:hAnsi="Times New Roman" w:cs="Times New Roman"/>
          <w:b/>
          <w:color w:val="333333"/>
          <w:spacing w:val="45"/>
          <w:sz w:val="24"/>
          <w:szCs w:val="24"/>
          <w:lang w:eastAsia="ru-RU"/>
        </w:rPr>
        <w:t>Самостоятельная работа.</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Составить предложения по схемам:</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1) А</w:t>
      </w:r>
      <w:proofErr w:type="gramStart"/>
      <w:r w:rsidRPr="00F03D07">
        <w:rPr>
          <w:rFonts w:ascii="Times New Roman" w:eastAsia="Times New Roman" w:hAnsi="Times New Roman" w:cs="Times New Roman"/>
          <w:color w:val="333333"/>
          <w:sz w:val="24"/>
          <w:szCs w:val="24"/>
          <w:lang w:eastAsia="ru-RU"/>
        </w:rPr>
        <w:t xml:space="preserve"> :</w:t>
      </w:r>
      <w:proofErr w:type="gramEnd"/>
      <w:r w:rsidRPr="00F03D07">
        <w:rPr>
          <w:rFonts w:ascii="Times New Roman" w:eastAsia="Times New Roman" w:hAnsi="Times New Roman" w:cs="Times New Roman"/>
          <w:color w:val="333333"/>
          <w:sz w:val="24"/>
          <w:szCs w:val="24"/>
          <w:lang w:eastAsia="ru-RU"/>
        </w:rPr>
        <w:t xml:space="preserve"> «П».</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2) А : «</w:t>
      </w:r>
      <w:proofErr w:type="gramStart"/>
      <w:r w:rsidRPr="00F03D07">
        <w:rPr>
          <w:rFonts w:ascii="Times New Roman" w:eastAsia="Times New Roman" w:hAnsi="Times New Roman" w:cs="Times New Roman"/>
          <w:color w:val="333333"/>
          <w:sz w:val="24"/>
          <w:szCs w:val="24"/>
          <w:lang w:eastAsia="ru-RU"/>
        </w:rPr>
        <w:t>П</w:t>
      </w:r>
      <w:proofErr w:type="gramEnd"/>
      <w:r w:rsidRPr="00F03D07">
        <w:rPr>
          <w:rFonts w:ascii="Times New Roman" w:eastAsia="Times New Roman" w:hAnsi="Times New Roman" w:cs="Times New Roman"/>
          <w:color w:val="333333"/>
          <w:sz w:val="24"/>
          <w:szCs w:val="24"/>
          <w:lang w:eastAsia="ru-RU"/>
        </w:rPr>
        <w:t>?(!)»</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3) «П», – а.</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4) «</w:t>
      </w:r>
      <w:proofErr w:type="gramStart"/>
      <w:r w:rsidRPr="00F03D07">
        <w:rPr>
          <w:rFonts w:ascii="Times New Roman" w:eastAsia="Times New Roman" w:hAnsi="Times New Roman" w:cs="Times New Roman"/>
          <w:color w:val="333333"/>
          <w:sz w:val="24"/>
          <w:szCs w:val="24"/>
          <w:lang w:eastAsia="ru-RU"/>
        </w:rPr>
        <w:t>П</w:t>
      </w:r>
      <w:proofErr w:type="gramEnd"/>
      <w:r w:rsidRPr="00F03D07">
        <w:rPr>
          <w:rFonts w:ascii="Times New Roman" w:eastAsia="Times New Roman" w:hAnsi="Times New Roman" w:cs="Times New Roman"/>
          <w:color w:val="333333"/>
          <w:sz w:val="24"/>
          <w:szCs w:val="24"/>
          <w:lang w:eastAsia="ru-RU"/>
        </w:rPr>
        <w:t>?(!)» – а.</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5) «</w:t>
      </w:r>
      <w:proofErr w:type="gramStart"/>
      <w:r w:rsidRPr="00F03D07">
        <w:rPr>
          <w:rFonts w:ascii="Times New Roman" w:eastAsia="Times New Roman" w:hAnsi="Times New Roman" w:cs="Times New Roman"/>
          <w:color w:val="333333"/>
          <w:sz w:val="24"/>
          <w:szCs w:val="24"/>
          <w:lang w:eastAsia="ru-RU"/>
        </w:rPr>
        <w:t>П</w:t>
      </w:r>
      <w:proofErr w:type="gramEnd"/>
      <w:r w:rsidRPr="00F03D07">
        <w:rPr>
          <w:rFonts w:ascii="Times New Roman" w:eastAsia="Times New Roman" w:hAnsi="Times New Roman" w:cs="Times New Roman"/>
          <w:color w:val="333333"/>
          <w:sz w:val="24"/>
          <w:szCs w:val="24"/>
          <w:lang w:eastAsia="ru-RU"/>
        </w:rPr>
        <w:t>, – а, – п».</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6) «</w:t>
      </w:r>
      <w:proofErr w:type="gramStart"/>
      <w:r w:rsidRPr="00F03D07">
        <w:rPr>
          <w:rFonts w:ascii="Times New Roman" w:eastAsia="Times New Roman" w:hAnsi="Times New Roman" w:cs="Times New Roman"/>
          <w:color w:val="333333"/>
          <w:sz w:val="24"/>
          <w:szCs w:val="24"/>
          <w:lang w:eastAsia="ru-RU"/>
        </w:rPr>
        <w:t>П</w:t>
      </w:r>
      <w:proofErr w:type="gramEnd"/>
      <w:r w:rsidRPr="00F03D07">
        <w:rPr>
          <w:rFonts w:ascii="Times New Roman" w:eastAsia="Times New Roman" w:hAnsi="Times New Roman" w:cs="Times New Roman"/>
          <w:color w:val="333333"/>
          <w:sz w:val="24"/>
          <w:szCs w:val="24"/>
          <w:lang w:eastAsia="ru-RU"/>
        </w:rPr>
        <w:t>, – а. – П».</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7) «</w:t>
      </w:r>
      <w:proofErr w:type="gramStart"/>
      <w:r w:rsidRPr="00F03D07">
        <w:rPr>
          <w:rFonts w:ascii="Times New Roman" w:eastAsia="Times New Roman" w:hAnsi="Times New Roman" w:cs="Times New Roman"/>
          <w:color w:val="333333"/>
          <w:sz w:val="24"/>
          <w:szCs w:val="24"/>
          <w:lang w:eastAsia="ru-RU"/>
        </w:rPr>
        <w:t>П</w:t>
      </w:r>
      <w:proofErr w:type="gramEnd"/>
      <w:r w:rsidRPr="00F03D07">
        <w:rPr>
          <w:rFonts w:ascii="Times New Roman" w:eastAsia="Times New Roman" w:hAnsi="Times New Roman" w:cs="Times New Roman"/>
          <w:color w:val="333333"/>
          <w:sz w:val="24"/>
          <w:szCs w:val="24"/>
          <w:lang w:eastAsia="ru-RU"/>
        </w:rPr>
        <w:t>, – а. – П?(!)»</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8) «</w:t>
      </w:r>
      <w:proofErr w:type="gramStart"/>
      <w:r w:rsidRPr="00F03D07">
        <w:rPr>
          <w:rFonts w:ascii="Times New Roman" w:eastAsia="Times New Roman" w:hAnsi="Times New Roman" w:cs="Times New Roman"/>
          <w:color w:val="333333"/>
          <w:sz w:val="24"/>
          <w:szCs w:val="24"/>
          <w:lang w:eastAsia="ru-RU"/>
        </w:rPr>
        <w:t>П</w:t>
      </w:r>
      <w:proofErr w:type="gramEnd"/>
      <w:r w:rsidRPr="00F03D07">
        <w:rPr>
          <w:rFonts w:ascii="Times New Roman" w:eastAsia="Times New Roman" w:hAnsi="Times New Roman" w:cs="Times New Roman"/>
          <w:color w:val="333333"/>
          <w:sz w:val="24"/>
          <w:szCs w:val="24"/>
          <w:lang w:eastAsia="ru-RU"/>
        </w:rPr>
        <w:t>?(!) – а. – П».</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9) «</w:t>
      </w:r>
      <w:proofErr w:type="gramStart"/>
      <w:r w:rsidRPr="00F03D07">
        <w:rPr>
          <w:rFonts w:ascii="Times New Roman" w:eastAsia="Times New Roman" w:hAnsi="Times New Roman" w:cs="Times New Roman"/>
          <w:color w:val="333333"/>
          <w:sz w:val="24"/>
          <w:szCs w:val="24"/>
          <w:lang w:eastAsia="ru-RU"/>
        </w:rPr>
        <w:t>П</w:t>
      </w:r>
      <w:proofErr w:type="gramEnd"/>
      <w:r w:rsidRPr="00F03D07">
        <w:rPr>
          <w:rFonts w:ascii="Times New Roman" w:eastAsia="Times New Roman" w:hAnsi="Times New Roman" w:cs="Times New Roman"/>
          <w:color w:val="333333"/>
          <w:sz w:val="24"/>
          <w:szCs w:val="24"/>
          <w:lang w:eastAsia="ru-RU"/>
        </w:rPr>
        <w:t>?(!) – а. – П?(!)»</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b/>
          <w:bCs/>
          <w:color w:val="333333"/>
          <w:sz w:val="24"/>
          <w:szCs w:val="24"/>
          <w:lang w:eastAsia="ru-RU"/>
        </w:rPr>
        <w:t>Домашнее задание.</w:t>
      </w:r>
    </w:p>
    <w:p w:rsidR="003657F2" w:rsidRPr="00F03D07" w:rsidRDefault="003657F2" w:rsidP="003657F2">
      <w:pPr>
        <w:spacing w:after="0" w:line="242" w:lineRule="atLeast"/>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Записать предложения, определить способ передачи чужой речи.</w:t>
      </w:r>
      <w:r>
        <w:rPr>
          <w:rFonts w:ascii="Times New Roman" w:eastAsia="Times New Roman" w:hAnsi="Times New Roman" w:cs="Times New Roman"/>
          <w:color w:val="333333"/>
          <w:sz w:val="24"/>
          <w:szCs w:val="24"/>
          <w:lang w:eastAsia="ru-RU"/>
        </w:rPr>
        <w:t xml:space="preserve"> </w:t>
      </w:r>
      <w:r w:rsidRPr="00F03D07">
        <w:rPr>
          <w:rFonts w:ascii="Times New Roman" w:eastAsia="Times New Roman" w:hAnsi="Times New Roman" w:cs="Times New Roman"/>
          <w:color w:val="333333"/>
          <w:sz w:val="24"/>
          <w:szCs w:val="24"/>
          <w:lang w:eastAsia="ru-RU"/>
        </w:rPr>
        <w:t>Охарактеризовать предложения.</w:t>
      </w:r>
    </w:p>
    <w:p w:rsidR="003657F2" w:rsidRPr="00F03D07" w:rsidRDefault="003657F2" w:rsidP="003657F2">
      <w:pPr>
        <w:spacing w:after="0" w:line="240" w:lineRule="auto"/>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1) Александр выбежал, как будто в доме обрушился потолок, посмотрел на часы – </w:t>
      </w:r>
      <w:r w:rsidRPr="00F03D07">
        <w:rPr>
          <w:rFonts w:ascii="Times New Roman" w:eastAsia="Times New Roman" w:hAnsi="Times New Roman" w:cs="Times New Roman"/>
          <w:color w:val="333333"/>
          <w:sz w:val="24"/>
          <w:szCs w:val="24"/>
          <w:u w:val="single"/>
          <w:lang w:eastAsia="ru-RU"/>
        </w:rPr>
        <w:t>поздно, к обеду не поспеет</w:t>
      </w:r>
      <w:r w:rsidRPr="00F03D07">
        <w:rPr>
          <w:rFonts w:ascii="Times New Roman" w:eastAsia="Times New Roman" w:hAnsi="Times New Roman" w:cs="Times New Roman"/>
          <w:color w:val="333333"/>
          <w:sz w:val="24"/>
          <w:szCs w:val="24"/>
          <w:lang w:eastAsia="ru-RU"/>
        </w:rPr>
        <w:t>. </w:t>
      </w:r>
      <w:r w:rsidRPr="00F03D07">
        <w:rPr>
          <w:rFonts w:ascii="Times New Roman" w:eastAsia="Times New Roman" w:hAnsi="Times New Roman" w:cs="Times New Roman"/>
          <w:i/>
          <w:iCs/>
          <w:color w:val="333333"/>
          <w:sz w:val="24"/>
          <w:szCs w:val="24"/>
          <w:lang w:eastAsia="ru-RU"/>
        </w:rPr>
        <w:t>(И. Гончаров.)</w:t>
      </w:r>
    </w:p>
    <w:p w:rsidR="003657F2" w:rsidRPr="00F03D07" w:rsidRDefault="003657F2" w:rsidP="003657F2">
      <w:pPr>
        <w:spacing w:after="0" w:line="240" w:lineRule="auto"/>
        <w:ind w:firstLine="360"/>
        <w:jc w:val="both"/>
        <w:rPr>
          <w:rFonts w:ascii="Arial" w:eastAsia="Times New Roman" w:hAnsi="Arial" w:cs="Arial"/>
          <w:color w:val="333333"/>
          <w:lang w:eastAsia="ru-RU"/>
        </w:rPr>
      </w:pPr>
      <w:r w:rsidRPr="00F03D07">
        <w:rPr>
          <w:rFonts w:ascii="Times New Roman" w:eastAsia="Times New Roman" w:hAnsi="Times New Roman" w:cs="Times New Roman"/>
          <w:color w:val="333333"/>
          <w:sz w:val="24"/>
          <w:szCs w:val="24"/>
          <w:lang w:eastAsia="ru-RU"/>
        </w:rPr>
        <w:t>2) Я начал расспрашивать </w:t>
      </w:r>
      <w:r w:rsidRPr="00F03D07">
        <w:rPr>
          <w:rFonts w:ascii="Times New Roman" w:eastAsia="Times New Roman" w:hAnsi="Times New Roman" w:cs="Times New Roman"/>
          <w:color w:val="333333"/>
          <w:sz w:val="24"/>
          <w:szCs w:val="24"/>
          <w:u w:val="single"/>
          <w:lang w:eastAsia="ru-RU"/>
        </w:rPr>
        <w:t>об образе жизни на водах и о примечательных лицах</w:t>
      </w:r>
      <w:r w:rsidRPr="00F03D07">
        <w:rPr>
          <w:rFonts w:ascii="Times New Roman" w:eastAsia="Times New Roman" w:hAnsi="Times New Roman" w:cs="Times New Roman"/>
          <w:color w:val="333333"/>
          <w:sz w:val="24"/>
          <w:szCs w:val="24"/>
          <w:lang w:eastAsia="ru-RU"/>
        </w:rPr>
        <w:t>. </w:t>
      </w:r>
      <w:r w:rsidRPr="00F03D07">
        <w:rPr>
          <w:rFonts w:ascii="Times New Roman" w:eastAsia="Times New Roman" w:hAnsi="Times New Roman" w:cs="Times New Roman"/>
          <w:i/>
          <w:iCs/>
          <w:color w:val="333333"/>
          <w:sz w:val="24"/>
          <w:szCs w:val="24"/>
          <w:lang w:eastAsia="ru-RU"/>
        </w:rPr>
        <w:t>(М. Лермонтов.)</w:t>
      </w:r>
    </w:p>
    <w:p w:rsidR="003657F2" w:rsidRPr="00F03D07" w:rsidRDefault="003657F2" w:rsidP="003657F2">
      <w:pPr>
        <w:spacing w:after="0" w:line="240" w:lineRule="auto"/>
        <w:rPr>
          <w:rFonts w:ascii="Arial" w:eastAsia="Times New Roman" w:hAnsi="Arial" w:cs="Arial"/>
          <w:color w:val="333333"/>
          <w:lang w:eastAsia="ru-RU"/>
        </w:rPr>
      </w:pPr>
      <w:r w:rsidRPr="00F03D07">
        <w:rPr>
          <w:rFonts w:ascii="Arial" w:eastAsia="Times New Roman" w:hAnsi="Arial" w:cs="Arial"/>
          <w:color w:val="333333"/>
          <w:sz w:val="24"/>
          <w:szCs w:val="24"/>
          <w:lang w:eastAsia="ru-RU"/>
        </w:rPr>
        <w:t> </w:t>
      </w:r>
    </w:p>
    <w:p w:rsidR="00504620" w:rsidRPr="00D173C1" w:rsidRDefault="00504620">
      <w:pPr>
        <w:rPr>
          <w:rFonts w:ascii="Times New Roman" w:hAnsi="Times New Roman" w:cs="Times New Roman"/>
          <w:color w:val="FF0000"/>
          <w:sz w:val="24"/>
          <w:szCs w:val="24"/>
        </w:rPr>
      </w:pPr>
    </w:p>
    <w:p w:rsidR="00D173C1" w:rsidRPr="00D173C1" w:rsidRDefault="00D173C1">
      <w:pPr>
        <w:rPr>
          <w:rFonts w:ascii="Times New Roman" w:hAnsi="Times New Roman" w:cs="Times New Roman"/>
          <w:color w:val="FF0000"/>
          <w:sz w:val="24"/>
          <w:szCs w:val="24"/>
        </w:rPr>
      </w:pPr>
      <w:r w:rsidRPr="00D173C1">
        <w:rPr>
          <w:rFonts w:ascii="Times New Roman" w:hAnsi="Times New Roman" w:cs="Times New Roman"/>
          <w:color w:val="FF0000"/>
          <w:sz w:val="24"/>
          <w:szCs w:val="24"/>
        </w:rPr>
        <w:t>9.04   гр 23   Литература</w:t>
      </w:r>
    </w:p>
    <w:p w:rsidR="00D173C1" w:rsidRDefault="00D173C1" w:rsidP="00D173C1">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Тема. Поэма  «Реквием»</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b/>
          <w:bCs/>
          <w:sz w:val="24"/>
          <w:szCs w:val="24"/>
          <w:u w:val="single"/>
          <w:lang w:eastAsia="ru-RU"/>
        </w:rPr>
        <w:br/>
      </w:r>
      <w:r w:rsidRPr="00EE4976">
        <w:rPr>
          <w:rFonts w:ascii="Times New Roman" w:eastAsia="Times New Roman" w:hAnsi="Times New Roman" w:cs="Times New Roman"/>
          <w:b/>
          <w:bCs/>
          <w:sz w:val="24"/>
          <w:szCs w:val="24"/>
          <w:lang w:eastAsia="ru-RU"/>
        </w:rPr>
        <w:t>Доброе утро! Приготовьте, пожалуйста, тетради по литературе, текст поэмы «Реквием» (он невелик). Запишите в тетрадях тезисный план нашего урока.</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 xml:space="preserve">Анна Ахматова... Какое гордое, величественное имя! Это имя пытались вычеркнуть из скрижалей русской литературы, стереть из памяти народной, но оно всегда оставалось эталоном порядочности и благородства, маяком </w:t>
      </w:r>
      <w:proofErr w:type="gramStart"/>
      <w:r w:rsidRPr="00EE4976">
        <w:rPr>
          <w:rFonts w:ascii="Times New Roman" w:eastAsia="Times New Roman" w:hAnsi="Times New Roman" w:cs="Times New Roman"/>
          <w:i/>
          <w:iCs/>
          <w:sz w:val="24"/>
          <w:szCs w:val="24"/>
          <w:lang w:eastAsia="ru-RU"/>
        </w:rPr>
        <w:t>для</w:t>
      </w:r>
      <w:proofErr w:type="gramEnd"/>
      <w:r w:rsidRPr="00EE4976">
        <w:rPr>
          <w:rFonts w:ascii="Times New Roman" w:eastAsia="Times New Roman" w:hAnsi="Times New Roman" w:cs="Times New Roman"/>
          <w:i/>
          <w:iCs/>
          <w:sz w:val="24"/>
          <w:szCs w:val="24"/>
          <w:lang w:eastAsia="ru-RU"/>
        </w:rPr>
        <w:t xml:space="preserve"> ослабших и разуверившихся.</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Мы уже изучали творчество этой поэтессы, когда говорили о "серебряном веке" русской поэзии. Вы запомнили её лиричной, несколько экстравагантной, окутанной загадочной любовной дымкой.</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Сегодня мы поговорим об иной Ахматовой, той, что взяла на себя смелость стать голосом "стомильонного народа", той, чья материнская скорбь, отлитая в лаконичные строки, потрясает силой своего страдания и сегодня.</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Мы будем читать "РЕКВИЕМ". Работая с моим конспектом и текстом поэмы,</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подумаем над названием, ведь смысловая нагрузка заглавия очень велика.</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Что такое "реквием"? </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proofErr w:type="gramStart"/>
      <w:r w:rsidRPr="00EE4976">
        <w:rPr>
          <w:rFonts w:ascii="Times New Roman" w:eastAsia="Times New Roman" w:hAnsi="Times New Roman" w:cs="Times New Roman"/>
          <w:i/>
          <w:iCs/>
          <w:sz w:val="24"/>
          <w:szCs w:val="24"/>
          <w:lang w:eastAsia="ru-RU"/>
        </w:rPr>
        <w:t>(В католической церкви заупокойная месса.</w:t>
      </w:r>
      <w:proofErr w:type="gramEnd"/>
      <w:r w:rsidRPr="00EE4976">
        <w:rPr>
          <w:rFonts w:ascii="Times New Roman" w:eastAsia="Times New Roman" w:hAnsi="Times New Roman" w:cs="Times New Roman"/>
          <w:i/>
          <w:iCs/>
          <w:sz w:val="24"/>
          <w:szCs w:val="24"/>
          <w:lang w:eastAsia="ru-RU"/>
        </w:rPr>
        <w:t xml:space="preserve"> Название дано по первому слову латинского песнопения: </w:t>
      </w:r>
      <w:proofErr w:type="gramStart"/>
      <w:r w:rsidRPr="00EE4976">
        <w:rPr>
          <w:rFonts w:ascii="Times New Roman" w:eastAsia="Times New Roman" w:hAnsi="Times New Roman" w:cs="Times New Roman"/>
          <w:i/>
          <w:iCs/>
          <w:sz w:val="24"/>
          <w:szCs w:val="24"/>
          <w:lang w:eastAsia="ru-RU"/>
        </w:rPr>
        <w:t>"Вечный покой даруй им, Господи"; траурное полифоническое произведение.)</w:t>
      </w:r>
      <w:proofErr w:type="gramEnd"/>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xml:space="preserve">1. </w:t>
      </w:r>
      <w:r w:rsidRPr="00EE4976">
        <w:rPr>
          <w:rFonts w:ascii="Times New Roman" w:eastAsia="Times New Roman" w:hAnsi="Times New Roman" w:cs="Times New Roman"/>
          <w:b/>
          <w:bCs/>
          <w:sz w:val="24"/>
          <w:szCs w:val="24"/>
          <w:u w:val="single"/>
          <w:lang w:eastAsia="ru-RU"/>
        </w:rPr>
        <w:t>История создания "РЕКВИЕМА".</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
          <w:bCs/>
          <w:sz w:val="24"/>
          <w:szCs w:val="24"/>
          <w:lang w:eastAsia="ru-RU"/>
        </w:rPr>
        <w:t xml:space="preserve"> </w:t>
      </w:r>
      <w:r w:rsidRPr="00EE4976">
        <w:rPr>
          <w:rFonts w:ascii="Times New Roman" w:eastAsia="Times New Roman" w:hAnsi="Times New Roman" w:cs="Times New Roman"/>
          <w:bCs/>
          <w:sz w:val="24"/>
          <w:szCs w:val="24"/>
          <w:lang w:eastAsia="ru-RU"/>
        </w:rPr>
        <w:t>«Реквием» переводится как похоронная месса, католическая служба по усопшему, в буквальном переводе – просьба о покое. Одновременно это – обозначение траурного музыкального произведения. Душевная боль, рожденная несправедливостью судьбы к сыну, смертельный страх за него, сжимающий кровоточащее материнское сердце, — все это выплеснулось в стихах. В душевных муках рождался "РЕКВИЕМ".</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Над лирическим циклом «Реквием» А.Ахматова работала в 1934-1940гг и в начале 60-х годов. Более 20 лет поэму знали наизусть, держали в памяти люди, которым Ахматова доверяла, а таких было не более десятка. Один из почитателей Ахматовой вспоминает, что на его вопрос: "Как же Вам удалось сохранить сквозь все тяжкие годы запись этих стихов?", она ответила: "А я их не записывала. Я пронесла их через два инфаркта в памяти".</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Итак, реквием – это заупокойная месса. Назвав так свою поэму, Ахматова открыто заявляет о том, что ее поэма – надгробное слово, посвященное всем погибшим в страшные времена сталинских репрессий, а также тем, кто страдал, переживая за своих репрессированных родных и близких, в ком от страдания умирала душа.</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Пять лет, с большими перерывами, писала Ахматова эту, может быть самую важную, поэму. Поэт по преимуществу женской темы — любви, ревности, разлуки, Ахматова стала в "Реквиеме" поэтом скорби.</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Лидия Чуковская говорила, что Ахматова в сороковом году в атмосфере особой торжественности дала ей прочитать "Реквием", записанный на листе, а затем уничтожила запись. Весь те</w:t>
      </w:r>
      <w:proofErr w:type="gramStart"/>
      <w:r w:rsidRPr="00EE4976">
        <w:rPr>
          <w:rFonts w:ascii="Times New Roman" w:eastAsia="Times New Roman" w:hAnsi="Times New Roman" w:cs="Times New Roman"/>
          <w:bCs/>
          <w:sz w:val="24"/>
          <w:szCs w:val="24"/>
          <w:lang w:eastAsia="ru-RU"/>
        </w:rPr>
        <w:t>кст хр</w:t>
      </w:r>
      <w:proofErr w:type="gramEnd"/>
      <w:r w:rsidRPr="00EE4976">
        <w:rPr>
          <w:rFonts w:ascii="Times New Roman" w:eastAsia="Times New Roman" w:hAnsi="Times New Roman" w:cs="Times New Roman"/>
          <w:bCs/>
          <w:sz w:val="24"/>
          <w:szCs w:val="24"/>
          <w:lang w:eastAsia="ru-RU"/>
        </w:rPr>
        <w:t>анился лишь в памяти близких, преданных людей, и в 1962 году, когда все стихи были полностью скомпонованы и записаны на бумаге, Ахматова с гордостью сообщила: " "Реквием" знали наизусть 11 человек, и никто меня не предал". В 1963 году поэма была опубликована за границей и лишь в 1987 году стала известна широкому читателю в России.</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"Реквием" ошеломил даже русскую эмиграцию. Вот свидетельство Бориса Зайцева:            " Можно ль было предположить тогда, что хрупкая эта и тоненькая женщина издаст такой вопль — женский, материнский, вопль не только о себе, но обо всех страждущих — женах, матерях, невестах, вообще обо всех распинаемых?"</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2</w:t>
      </w:r>
      <w:r w:rsidRPr="00EE4976">
        <w:rPr>
          <w:rFonts w:ascii="Times New Roman" w:eastAsia="Times New Roman" w:hAnsi="Times New Roman" w:cs="Times New Roman"/>
          <w:b/>
          <w:bCs/>
          <w:sz w:val="24"/>
          <w:szCs w:val="24"/>
          <w:u w:val="single"/>
          <w:lang w:eastAsia="ru-RU"/>
        </w:rPr>
        <w:t>. Историческая справка о судьбе Л.Гумилева</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w:t>
      </w:r>
      <w:r w:rsidRPr="00EE4976">
        <w:rPr>
          <w:rFonts w:ascii="Times New Roman" w:eastAsia="Times New Roman" w:hAnsi="Times New Roman" w:cs="Times New Roman"/>
          <w:i/>
          <w:iCs/>
          <w:sz w:val="24"/>
          <w:szCs w:val="24"/>
          <w:lang w:eastAsia="ru-RU"/>
        </w:rPr>
        <w:t>Такое произведение могло родиться только в душе женщины, испытавшей мучительную боль за судьбу сына.</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Ахматова обладала прозорливостью, свойственной только великим поэтам. Она предвидела трагическую судьбу Николая Гумилева — за несколько дней до его смерти написала страшные строки:</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b/>
          <w:bCs/>
          <w:sz w:val="24"/>
          <w:szCs w:val="24"/>
          <w:lang w:eastAsia="ru-RU"/>
        </w:rPr>
        <w:t>Не бывать тебе в живых,</w:t>
      </w:r>
      <w:r w:rsidRPr="00EE4976">
        <w:rPr>
          <w:rFonts w:ascii="Times New Roman" w:eastAsia="Times New Roman" w:hAnsi="Times New Roman" w:cs="Times New Roman"/>
          <w:b/>
          <w:bCs/>
          <w:sz w:val="24"/>
          <w:szCs w:val="24"/>
          <w:lang w:eastAsia="ru-RU"/>
        </w:rPr>
        <w:br/>
        <w:t>Со снегу не встать.</w:t>
      </w:r>
      <w:r w:rsidRPr="00EE4976">
        <w:rPr>
          <w:rFonts w:ascii="Times New Roman" w:eastAsia="Times New Roman" w:hAnsi="Times New Roman" w:cs="Times New Roman"/>
          <w:b/>
          <w:bCs/>
          <w:sz w:val="24"/>
          <w:szCs w:val="24"/>
          <w:lang w:eastAsia="ru-RU"/>
        </w:rPr>
        <w:br/>
        <w:t>Двадцать восемь штыковых,</w:t>
      </w:r>
      <w:r w:rsidRPr="00EE4976">
        <w:rPr>
          <w:rFonts w:ascii="Times New Roman" w:eastAsia="Times New Roman" w:hAnsi="Times New Roman" w:cs="Times New Roman"/>
          <w:b/>
          <w:bCs/>
          <w:sz w:val="24"/>
          <w:szCs w:val="24"/>
          <w:lang w:eastAsia="ru-RU"/>
        </w:rPr>
        <w:br/>
        <w:t>Огнестрельных пять.</w:t>
      </w:r>
      <w:r w:rsidRPr="00EE4976">
        <w:rPr>
          <w:rFonts w:ascii="Times New Roman" w:eastAsia="Times New Roman" w:hAnsi="Times New Roman" w:cs="Times New Roman"/>
          <w:b/>
          <w:bCs/>
          <w:sz w:val="24"/>
          <w:szCs w:val="24"/>
          <w:lang w:eastAsia="ru-RU"/>
        </w:rPr>
        <w:br/>
        <w:t>Горькую обновушку</w:t>
      </w:r>
      <w:r w:rsidRPr="00EE4976">
        <w:rPr>
          <w:rFonts w:ascii="Times New Roman" w:eastAsia="Times New Roman" w:hAnsi="Times New Roman" w:cs="Times New Roman"/>
          <w:b/>
          <w:bCs/>
          <w:sz w:val="24"/>
          <w:szCs w:val="24"/>
          <w:lang w:eastAsia="ru-RU"/>
        </w:rPr>
        <w:br/>
        <w:t>Другу шила я.</w:t>
      </w:r>
      <w:r w:rsidRPr="00EE4976">
        <w:rPr>
          <w:rFonts w:ascii="Times New Roman" w:eastAsia="Times New Roman" w:hAnsi="Times New Roman" w:cs="Times New Roman"/>
          <w:b/>
          <w:bCs/>
          <w:sz w:val="24"/>
          <w:szCs w:val="24"/>
          <w:lang w:eastAsia="ru-RU"/>
        </w:rPr>
        <w:br/>
        <w:t>Любит, любит кровушку</w:t>
      </w:r>
      <w:r w:rsidRPr="00EE4976">
        <w:rPr>
          <w:rFonts w:ascii="Times New Roman" w:eastAsia="Times New Roman" w:hAnsi="Times New Roman" w:cs="Times New Roman"/>
          <w:b/>
          <w:bCs/>
          <w:sz w:val="24"/>
          <w:szCs w:val="24"/>
          <w:lang w:eastAsia="ru-RU"/>
        </w:rPr>
        <w:br/>
        <w:t>Русская земля.</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А потом горько раскаивалась в своем предвидении:</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b/>
          <w:bCs/>
          <w:sz w:val="24"/>
          <w:szCs w:val="24"/>
          <w:lang w:eastAsia="ru-RU"/>
        </w:rPr>
        <w:t>Я гибель накликала милым,</w:t>
      </w:r>
      <w:r w:rsidRPr="00EE4976">
        <w:rPr>
          <w:rFonts w:ascii="Times New Roman" w:eastAsia="Times New Roman" w:hAnsi="Times New Roman" w:cs="Times New Roman"/>
          <w:b/>
          <w:bCs/>
          <w:sz w:val="24"/>
          <w:szCs w:val="24"/>
          <w:lang w:eastAsia="ru-RU"/>
        </w:rPr>
        <w:br/>
        <w:t>И гибли один за другим.</w:t>
      </w:r>
      <w:r w:rsidRPr="00EE4976">
        <w:rPr>
          <w:rFonts w:ascii="Times New Roman" w:eastAsia="Times New Roman" w:hAnsi="Times New Roman" w:cs="Times New Roman"/>
          <w:b/>
          <w:bCs/>
          <w:sz w:val="24"/>
          <w:szCs w:val="24"/>
          <w:lang w:eastAsia="ru-RU"/>
        </w:rPr>
        <w:br/>
        <w:t>О, горе мне, эти могилы</w:t>
      </w:r>
      <w:r w:rsidRPr="00EE4976">
        <w:rPr>
          <w:rFonts w:ascii="Times New Roman" w:eastAsia="Times New Roman" w:hAnsi="Times New Roman" w:cs="Times New Roman"/>
          <w:b/>
          <w:bCs/>
          <w:sz w:val="24"/>
          <w:szCs w:val="24"/>
          <w:lang w:eastAsia="ru-RU"/>
        </w:rPr>
        <w:br/>
        <w:t>Предсказаны словом моим.</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И потом, когда в 1933 году её сын Лев Гумилев был впервые, тогда еще просто случайно, арестован, её чуткое материнское сердце сжалось от рокового предчувствия. Она вспомнила сроки из стихотворения Марины Цветаевой, написанные еще в 1916 году:</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b/>
          <w:bCs/>
          <w:sz w:val="24"/>
          <w:szCs w:val="24"/>
          <w:lang w:eastAsia="ru-RU"/>
        </w:rPr>
        <w:t>Рыжий львеночек</w:t>
      </w:r>
      <w:proofErr w:type="gramStart"/>
      <w:r w:rsidRPr="00EE4976">
        <w:rPr>
          <w:rFonts w:ascii="Times New Roman" w:eastAsia="Times New Roman" w:hAnsi="Times New Roman" w:cs="Times New Roman"/>
          <w:b/>
          <w:bCs/>
          <w:sz w:val="24"/>
          <w:szCs w:val="24"/>
          <w:lang w:eastAsia="ru-RU"/>
        </w:rPr>
        <w:br/>
        <w:t>С</w:t>
      </w:r>
      <w:proofErr w:type="gramEnd"/>
      <w:r w:rsidRPr="00EE4976">
        <w:rPr>
          <w:rFonts w:ascii="Times New Roman" w:eastAsia="Times New Roman" w:hAnsi="Times New Roman" w:cs="Times New Roman"/>
          <w:b/>
          <w:bCs/>
          <w:sz w:val="24"/>
          <w:szCs w:val="24"/>
          <w:lang w:eastAsia="ru-RU"/>
        </w:rPr>
        <w:t xml:space="preserve"> глазами зелеными,</w:t>
      </w:r>
      <w:r w:rsidRPr="00EE4976">
        <w:rPr>
          <w:rFonts w:ascii="Times New Roman" w:eastAsia="Times New Roman" w:hAnsi="Times New Roman" w:cs="Times New Roman"/>
          <w:b/>
          <w:bCs/>
          <w:sz w:val="24"/>
          <w:szCs w:val="24"/>
          <w:lang w:eastAsia="ru-RU"/>
        </w:rPr>
        <w:br/>
        <w:t>Страшное наследие тебе нести.</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В октябре 1935 г. последовал второй арест. Сам Лев Гумилев говорил об этом так: "Тогда шла в Ленинграде травля студентов из интеллигентных семей... В числе арестованных оказался и Н. Н. Пунин, искусствовед, сотрудник Русского музея. Мама поехала в Москву, через знакомых обратилась с письмом к Сталину... Вскоре освободили нас всех, поскольку был освобожден самый главный организатор "преступной группы" — Н. Н. Пунин... Меня, правда, после этого выдворили из университета, и я целую зиму голодал".</w:t>
      </w:r>
    </w:p>
    <w:p w:rsidR="00D173C1" w:rsidRPr="00EE4976" w:rsidRDefault="00D173C1" w:rsidP="00D173C1">
      <w:pPr>
        <w:shd w:val="clear" w:color="auto" w:fill="FFFFFF"/>
        <w:spacing w:after="0" w:line="240" w:lineRule="auto"/>
        <w:jc w:val="both"/>
        <w:rPr>
          <w:rFonts w:ascii="Times New Roman" w:eastAsia="Times New Roman" w:hAnsi="Times New Roman" w:cs="Times New Roman"/>
          <w:bCs/>
          <w:sz w:val="24"/>
          <w:szCs w:val="24"/>
          <w:lang w:eastAsia="ru-RU"/>
        </w:rPr>
      </w:pPr>
      <w:r w:rsidRPr="00EE4976">
        <w:rPr>
          <w:rFonts w:ascii="Times New Roman" w:eastAsia="Times New Roman" w:hAnsi="Times New Roman" w:cs="Times New Roman"/>
          <w:bCs/>
          <w:sz w:val="24"/>
          <w:szCs w:val="24"/>
          <w:lang w:eastAsia="ru-RU"/>
        </w:rPr>
        <w:t xml:space="preserve">Третий арест пришелся на октябрь 1938 года, когда репрессии по отношению </w:t>
      </w:r>
      <w:proofErr w:type="gramStart"/>
      <w:r w:rsidRPr="00EE4976">
        <w:rPr>
          <w:rFonts w:ascii="Times New Roman" w:eastAsia="Times New Roman" w:hAnsi="Times New Roman" w:cs="Times New Roman"/>
          <w:bCs/>
          <w:sz w:val="24"/>
          <w:szCs w:val="24"/>
          <w:lang w:eastAsia="ru-RU"/>
        </w:rPr>
        <w:t>к</w:t>
      </w:r>
      <w:proofErr w:type="gramEnd"/>
      <w:r w:rsidRPr="00EE4976">
        <w:rPr>
          <w:rFonts w:ascii="Times New Roman" w:eastAsia="Times New Roman" w:hAnsi="Times New Roman" w:cs="Times New Roman"/>
          <w:bCs/>
          <w:sz w:val="24"/>
          <w:szCs w:val="24"/>
          <w:lang w:eastAsia="ru-RU"/>
        </w:rPr>
        <w:t xml:space="preserve"> инакомыслящим приняли страшные масштабы. В этот раз не помогли никакие письма и просьбы — Лев Гумилев был приговорен к 10 годам заключения; но в связи со снятием Ежова этот страшный срок был заменен на 5 лет исправительно—трудовых лагерей. Всю жизнь Лев Гумилев будет расплачиваться за то, что он сын великих родителей.</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xml:space="preserve">3. </w:t>
      </w:r>
      <w:r w:rsidRPr="00EE4976">
        <w:rPr>
          <w:rFonts w:ascii="Times New Roman" w:eastAsia="Times New Roman" w:hAnsi="Times New Roman" w:cs="Times New Roman"/>
          <w:b/>
          <w:bCs/>
          <w:sz w:val="24"/>
          <w:szCs w:val="24"/>
          <w:u w:val="single"/>
          <w:lang w:eastAsia="ru-RU"/>
        </w:rPr>
        <w:t>Обоснование выбора названия поэмы</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—Кто автор самого знаменитого музыкального "Реквиема"? </w:t>
      </w:r>
      <w:r w:rsidRPr="00EE4976">
        <w:rPr>
          <w:rFonts w:ascii="Times New Roman" w:eastAsia="Times New Roman" w:hAnsi="Times New Roman" w:cs="Times New Roman"/>
          <w:i/>
          <w:iCs/>
          <w:sz w:val="24"/>
          <w:szCs w:val="24"/>
          <w:lang w:eastAsia="ru-RU"/>
        </w:rPr>
        <w:t>(Моцарт.)</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Разумеется, Анна Ахматова не случайно дала своей поэме такое название.</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Как вы можете охарактеризовать это музыкальное произведение? Какие эмоции оно рождает? </w:t>
      </w:r>
      <w:r w:rsidRPr="00EE4976">
        <w:rPr>
          <w:rFonts w:ascii="Times New Roman" w:eastAsia="Times New Roman" w:hAnsi="Times New Roman" w:cs="Times New Roman"/>
          <w:i/>
          <w:iCs/>
          <w:sz w:val="24"/>
          <w:szCs w:val="24"/>
          <w:lang w:eastAsia="ru-RU"/>
        </w:rPr>
        <w:t>(Это торжественная, грустная, скорбная музыка...)</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Какой настрой должен создаться у читателя, берущего в руки произведение с таким названием? (</w:t>
      </w:r>
      <w:r w:rsidRPr="00EE4976">
        <w:rPr>
          <w:rFonts w:ascii="Times New Roman" w:eastAsia="Times New Roman" w:hAnsi="Times New Roman" w:cs="Times New Roman"/>
          <w:i/>
          <w:iCs/>
          <w:sz w:val="24"/>
          <w:szCs w:val="24"/>
          <w:lang w:eastAsia="ru-RU"/>
        </w:rPr>
        <w:t>Уже само заглавие предполагает, что произведение, названное так, будет посвящено памяти кого—нибудь, либо трагическим событиям; таким образом, автор сразу заявляет тему скорби, печали, утраты, поминовения.)</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xml:space="preserve">4. </w:t>
      </w:r>
      <w:r w:rsidRPr="00EE4976">
        <w:rPr>
          <w:rFonts w:ascii="Times New Roman" w:eastAsia="Times New Roman" w:hAnsi="Times New Roman" w:cs="Times New Roman"/>
          <w:b/>
          <w:bCs/>
          <w:sz w:val="24"/>
          <w:szCs w:val="24"/>
          <w:u w:val="single"/>
          <w:lang w:eastAsia="ru-RU"/>
        </w:rPr>
        <w:t>Чтение и анализ поэмы</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Вы, конечно, обратили внимание на даты, стоящие под частями поэмы, она создавалась в течение пяти лет, явно соотносящихся со временем арестов сына. Но ведь </w:t>
      </w:r>
      <w:r w:rsidRPr="00EE4976">
        <w:rPr>
          <w:rFonts w:ascii="Times New Roman" w:eastAsia="Times New Roman" w:hAnsi="Times New Roman" w:cs="Times New Roman"/>
          <w:b/>
          <w:bCs/>
          <w:sz w:val="24"/>
          <w:szCs w:val="24"/>
          <w:lang w:eastAsia="ru-RU"/>
        </w:rPr>
        <w:t>предисловие и эпиграф </w:t>
      </w:r>
      <w:proofErr w:type="gramStart"/>
      <w:r w:rsidRPr="00EE4976">
        <w:rPr>
          <w:rFonts w:ascii="Times New Roman" w:eastAsia="Times New Roman" w:hAnsi="Times New Roman" w:cs="Times New Roman"/>
          <w:sz w:val="24"/>
          <w:szCs w:val="24"/>
          <w:lang w:eastAsia="ru-RU"/>
        </w:rPr>
        <w:t>обозначены</w:t>
      </w:r>
      <w:proofErr w:type="gramEnd"/>
      <w:r w:rsidRPr="00EE4976">
        <w:rPr>
          <w:rFonts w:ascii="Times New Roman" w:eastAsia="Times New Roman" w:hAnsi="Times New Roman" w:cs="Times New Roman"/>
          <w:sz w:val="24"/>
          <w:szCs w:val="24"/>
          <w:lang w:eastAsia="ru-RU"/>
        </w:rPr>
        <w:t xml:space="preserve"> гораздо поздними датами.</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Как вы думаете, почему? </w:t>
      </w:r>
      <w:r w:rsidRPr="00EE4976">
        <w:rPr>
          <w:rFonts w:ascii="Times New Roman" w:eastAsia="Times New Roman" w:hAnsi="Times New Roman" w:cs="Times New Roman"/>
          <w:i/>
          <w:iCs/>
          <w:sz w:val="24"/>
          <w:szCs w:val="24"/>
          <w:lang w:eastAsia="ru-RU"/>
        </w:rPr>
        <w:t>(Эта тема, эта боль не отпускали Ахматову многие годы.)</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Как бы вы определили </w:t>
      </w:r>
      <w:r w:rsidRPr="00EE4976">
        <w:rPr>
          <w:rFonts w:ascii="Times New Roman" w:eastAsia="Times New Roman" w:hAnsi="Times New Roman" w:cs="Times New Roman"/>
          <w:b/>
          <w:bCs/>
          <w:sz w:val="24"/>
          <w:szCs w:val="24"/>
          <w:lang w:eastAsia="ru-RU"/>
        </w:rPr>
        <w:t>тему</w:t>
      </w:r>
      <w:r w:rsidRPr="00EE4976">
        <w:rPr>
          <w:rFonts w:ascii="Times New Roman" w:eastAsia="Times New Roman" w:hAnsi="Times New Roman" w:cs="Times New Roman"/>
          <w:sz w:val="24"/>
          <w:szCs w:val="24"/>
          <w:lang w:eastAsia="ru-RU"/>
        </w:rPr>
        <w:t> поэмы? </w:t>
      </w:r>
      <w:r w:rsidRPr="00EE4976">
        <w:rPr>
          <w:rFonts w:ascii="Times New Roman" w:eastAsia="Times New Roman" w:hAnsi="Times New Roman" w:cs="Times New Roman"/>
          <w:i/>
          <w:iCs/>
          <w:sz w:val="24"/>
          <w:szCs w:val="24"/>
          <w:lang w:eastAsia="ru-RU"/>
        </w:rPr>
        <w:t>(Единение с народом в страшные годы "ежовщины", материнская скорбь как символ народной беды, тема памяти.)</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Обратите внимание на эпиграф. Какие строки выражают основной пафос, </w:t>
      </w:r>
      <w:r w:rsidRPr="00EE4976">
        <w:rPr>
          <w:rFonts w:ascii="Times New Roman" w:eastAsia="Times New Roman" w:hAnsi="Times New Roman" w:cs="Times New Roman"/>
          <w:b/>
          <w:bCs/>
          <w:sz w:val="24"/>
          <w:szCs w:val="24"/>
          <w:lang w:eastAsia="ru-RU"/>
        </w:rPr>
        <w:t>идею</w:t>
      </w:r>
      <w:r w:rsidRPr="00EE4976">
        <w:rPr>
          <w:rFonts w:ascii="Times New Roman" w:eastAsia="Times New Roman" w:hAnsi="Times New Roman" w:cs="Times New Roman"/>
          <w:sz w:val="24"/>
          <w:szCs w:val="24"/>
          <w:lang w:eastAsia="ru-RU"/>
        </w:rPr>
        <w:t>? (</w:t>
      </w:r>
      <w:r w:rsidRPr="00EE4976">
        <w:rPr>
          <w:rFonts w:ascii="Times New Roman" w:eastAsia="Times New Roman" w:hAnsi="Times New Roman" w:cs="Times New Roman"/>
          <w:i/>
          <w:iCs/>
          <w:sz w:val="24"/>
          <w:szCs w:val="24"/>
          <w:lang w:eastAsia="ru-RU"/>
        </w:rPr>
        <w:t>"Я была тогда с моим народом, Там, где мой народ, к несчастью, был".</w:t>
      </w:r>
      <w:r w:rsidRPr="00EE4976">
        <w:rPr>
          <w:rFonts w:ascii="Times New Roman" w:eastAsia="Times New Roman" w:hAnsi="Times New Roman" w:cs="Times New Roman"/>
          <w:sz w:val="24"/>
          <w:szCs w:val="24"/>
          <w:lang w:eastAsia="ru-RU"/>
        </w:rPr>
        <w:t>)</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"Вместо предисловия" написано прозой. Как вы думаете, зачем Ахматова вводит в текст эту автобиографическую подробность?</w:t>
      </w:r>
    </w:p>
    <w:p w:rsidR="00D173C1" w:rsidRPr="00EE4976" w:rsidRDefault="00D173C1" w:rsidP="00D173C1">
      <w:pPr>
        <w:shd w:val="clear" w:color="auto" w:fill="FFFFFF"/>
        <w:spacing w:after="0" w:line="240" w:lineRule="auto"/>
        <w:jc w:val="center"/>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ЧТЕНИЕ главы  « Вместо ПРЕДИСЛОВИЯ»</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(Слова женщины, стоящей рядом, Ахматова воспринимает как некий наказ, и выполнение его — это своеобразный долг перед теми, с кем она провела 300 часов в страшных очередях)</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Найдите приметы времени в прозаическом предисловии.</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(Тюремные очереди, "опознал" вместо "узнал", разговоры шепотом, голубые от голода и нервного истощения губы)</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В </w:t>
      </w:r>
      <w:r w:rsidRPr="00EE4976">
        <w:rPr>
          <w:rFonts w:ascii="Times New Roman" w:eastAsia="Times New Roman" w:hAnsi="Times New Roman" w:cs="Times New Roman"/>
          <w:b/>
          <w:bCs/>
          <w:sz w:val="24"/>
          <w:szCs w:val="24"/>
          <w:lang w:eastAsia="ru-RU"/>
        </w:rPr>
        <w:t>"Посвящении"</w:t>
      </w:r>
      <w:r w:rsidRPr="00EE4976">
        <w:rPr>
          <w:rFonts w:ascii="Times New Roman" w:eastAsia="Times New Roman" w:hAnsi="Times New Roman" w:cs="Times New Roman"/>
          <w:sz w:val="24"/>
          <w:szCs w:val="24"/>
          <w:lang w:eastAsia="ru-RU"/>
        </w:rPr>
        <w:t> Ахматова постоянно употребляет местоимение "МЫ" (покажите на примере).</w:t>
      </w:r>
    </w:p>
    <w:p w:rsidR="00D173C1" w:rsidRPr="00EE4976" w:rsidRDefault="00D173C1" w:rsidP="00D173C1">
      <w:pPr>
        <w:shd w:val="clear" w:color="auto" w:fill="FFFFFF"/>
        <w:spacing w:after="0" w:line="240" w:lineRule="auto"/>
        <w:jc w:val="center"/>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ЧТЕНИЕ главы «Посвящение»</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Зачем она делает этот акцент? ( В данном случае "Я" обозначало бы только личное горе, а местоимением "МЫ" поэт подчеркивает общую боль и беду)</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—Какие художественные средства использует поэт, чтобы описать общее материнское горе? (Гиперболу: " гнутся горы, не течет великая река"; сравнения: "словно с болью жизнь из сердца вынут, словно грубо навзничь опрокинут")</w:t>
      </w:r>
    </w:p>
    <w:p w:rsidR="00D173C1" w:rsidRPr="00EE4976" w:rsidRDefault="00D173C1" w:rsidP="00D173C1">
      <w:pPr>
        <w:shd w:val="clear" w:color="auto" w:fill="FFFFFF"/>
        <w:spacing w:after="0" w:line="240" w:lineRule="auto"/>
        <w:jc w:val="center"/>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ЧТЕНИЕ главы «Вступление»</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Читая знаменитые строки </w:t>
      </w:r>
      <w:r w:rsidRPr="00EE4976">
        <w:rPr>
          <w:rFonts w:ascii="Times New Roman" w:eastAsia="Times New Roman" w:hAnsi="Times New Roman" w:cs="Times New Roman"/>
          <w:b/>
          <w:bCs/>
          <w:sz w:val="24"/>
          <w:szCs w:val="24"/>
          <w:lang w:eastAsia="ru-RU"/>
        </w:rPr>
        <w:t>"Вступления",</w:t>
      </w:r>
      <w:r w:rsidRPr="00EE4976">
        <w:rPr>
          <w:rFonts w:ascii="Times New Roman" w:eastAsia="Times New Roman" w:hAnsi="Times New Roman" w:cs="Times New Roman"/>
          <w:sz w:val="24"/>
          <w:szCs w:val="24"/>
          <w:lang w:eastAsia="ru-RU"/>
        </w:rPr>
        <w:t xml:space="preserve"> понимаешь, что это пишет человек, до дна испивший чашу отчаяния. На уроках литературы мы много говорили с вами о Петербурге Пушкина, Некрасова, Достоевского. </w:t>
      </w:r>
      <w:proofErr w:type="gramStart"/>
      <w:r w:rsidRPr="00EE4976">
        <w:rPr>
          <w:rFonts w:ascii="Times New Roman" w:eastAsia="Times New Roman" w:hAnsi="Times New Roman" w:cs="Times New Roman"/>
          <w:sz w:val="24"/>
          <w:szCs w:val="24"/>
          <w:lang w:eastAsia="ru-RU"/>
        </w:rPr>
        <w:t>Ахматова очень любила город, в котором, она стала поэтом, который подарил ей славу, признание; город, в котором она познала и счастье, и разочарования.</w:t>
      </w:r>
      <w:proofErr w:type="gramEnd"/>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Каким же рисует она этот город сейчас? ("ненужным привеском болтался</w:t>
      </w:r>
      <w:proofErr w:type="gramStart"/>
      <w:r w:rsidRPr="00EE4976">
        <w:rPr>
          <w:rFonts w:ascii="Times New Roman" w:eastAsia="Times New Roman" w:hAnsi="Times New Roman" w:cs="Times New Roman"/>
          <w:sz w:val="24"/>
          <w:szCs w:val="24"/>
          <w:lang w:eastAsia="ru-RU"/>
        </w:rPr>
        <w:t xml:space="preserve"> В</w:t>
      </w:r>
      <w:proofErr w:type="gramEnd"/>
      <w:r w:rsidRPr="00EE4976">
        <w:rPr>
          <w:rFonts w:ascii="Times New Roman" w:eastAsia="Times New Roman" w:hAnsi="Times New Roman" w:cs="Times New Roman"/>
          <w:sz w:val="24"/>
          <w:szCs w:val="24"/>
          <w:lang w:eastAsia="ru-RU"/>
        </w:rPr>
        <w:t>озле тюрем своих Ленинград")</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—Ахматова расширяет географию народной беды, перенося нас к кремлевским стенам, в Москву. Яркая метафора</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Звезды смерти стояли над нами,</w:t>
      </w:r>
      <w:r w:rsidRPr="00EE4976">
        <w:rPr>
          <w:rFonts w:ascii="Times New Roman" w:eastAsia="Times New Roman" w:hAnsi="Times New Roman" w:cs="Times New Roman"/>
          <w:sz w:val="24"/>
          <w:szCs w:val="24"/>
          <w:lang w:eastAsia="ru-RU"/>
        </w:rPr>
        <w:br/>
        <w:t>И безвинная корчилась Русь</w:t>
      </w:r>
      <w:proofErr w:type="gramStart"/>
      <w:r w:rsidRPr="00EE4976">
        <w:rPr>
          <w:rFonts w:ascii="Times New Roman" w:eastAsia="Times New Roman" w:hAnsi="Times New Roman" w:cs="Times New Roman"/>
          <w:sz w:val="24"/>
          <w:szCs w:val="24"/>
          <w:lang w:eastAsia="ru-RU"/>
        </w:rPr>
        <w:br/>
        <w:t>П</w:t>
      </w:r>
      <w:proofErr w:type="gramEnd"/>
      <w:r w:rsidRPr="00EE4976">
        <w:rPr>
          <w:rFonts w:ascii="Times New Roman" w:eastAsia="Times New Roman" w:hAnsi="Times New Roman" w:cs="Times New Roman"/>
          <w:sz w:val="24"/>
          <w:szCs w:val="24"/>
          <w:lang w:eastAsia="ru-RU"/>
        </w:rPr>
        <w:t>од кровавыми сапогами</w:t>
      </w:r>
      <w:r w:rsidRPr="00EE4976">
        <w:rPr>
          <w:rFonts w:ascii="Times New Roman" w:eastAsia="Times New Roman" w:hAnsi="Times New Roman" w:cs="Times New Roman"/>
          <w:sz w:val="24"/>
          <w:szCs w:val="24"/>
          <w:lang w:eastAsia="ru-RU"/>
        </w:rPr>
        <w:br/>
        <w:t>И под шинами черных марусь</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требует расшифровки </w:t>
      </w:r>
      <w:r w:rsidRPr="00EE4976">
        <w:rPr>
          <w:rFonts w:ascii="Times New Roman" w:eastAsia="Times New Roman" w:hAnsi="Times New Roman" w:cs="Times New Roman"/>
          <w:b/>
          <w:bCs/>
          <w:sz w:val="24"/>
          <w:szCs w:val="24"/>
          <w:lang w:eastAsia="ru-RU"/>
        </w:rPr>
        <w:t>("звезды смерти", скорее всего, олицетворяют кремлевские звезды, как некий символ государства, допустившего беззаконие, "черными марусями" называли машины (они же тюремные воронки), на которых увозили арестованных, колоритный глагол "корчилась", по—видимому, означает мучительное несопротивление</w:t>
      </w:r>
      <w:proofErr w:type="gramStart"/>
      <w:r w:rsidRPr="00EE4976">
        <w:rPr>
          <w:rFonts w:ascii="Times New Roman" w:eastAsia="Times New Roman" w:hAnsi="Times New Roman" w:cs="Times New Roman"/>
          <w:b/>
          <w:bCs/>
          <w:sz w:val="24"/>
          <w:szCs w:val="24"/>
          <w:lang w:eastAsia="ru-RU"/>
        </w:rPr>
        <w:t xml:space="preserve"> )</w:t>
      </w:r>
      <w:proofErr w:type="gramEnd"/>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 Образ матери — центральный, главенствующий. Но, несмотря на то, что в основной части Ахматова рассказывает про свои личные страдания, тема единения с всеобщей народной болью, заданная в эпиграфе, предисловии и в посвящении, позволяет воспринимать материнскую скорбь поэтессы как вселенскую. Это особо подчеркивает небольшая, но очень весомая по своей значимости глава "Распятие". В отличие от других глав, она имеет свой эпиграф, взятый из Библии. К библейской тематике мы обращались не единожды, поэтому я попросила проанализировать главу и найти иллюстративный материал к ней одну из учениц.</w:t>
      </w:r>
    </w:p>
    <w:p w:rsidR="00D173C1" w:rsidRPr="00EE4976" w:rsidRDefault="00D173C1" w:rsidP="00D173C1">
      <w:pPr>
        <w:shd w:val="clear" w:color="auto" w:fill="FFFFFF"/>
        <w:spacing w:after="0" w:line="240" w:lineRule="auto"/>
        <w:jc w:val="center"/>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ЧТЕНИЕ главы «Распятие»</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"Библия всегда являлась источником вдохновения для творческих людей. Писатели и поэты находили отражение своих идей, мыслей и чу</w:t>
      </w:r>
      <w:proofErr w:type="gramStart"/>
      <w:r w:rsidRPr="00EE4976">
        <w:rPr>
          <w:rFonts w:ascii="Times New Roman" w:eastAsia="Times New Roman" w:hAnsi="Times New Roman" w:cs="Times New Roman"/>
          <w:bCs/>
          <w:sz w:val="24"/>
          <w:szCs w:val="24"/>
          <w:lang w:eastAsia="ru-RU"/>
        </w:rPr>
        <w:t>вств в в</w:t>
      </w:r>
      <w:proofErr w:type="gramEnd"/>
      <w:r w:rsidRPr="00EE4976">
        <w:rPr>
          <w:rFonts w:ascii="Times New Roman" w:eastAsia="Times New Roman" w:hAnsi="Times New Roman" w:cs="Times New Roman"/>
          <w:bCs/>
          <w:sz w:val="24"/>
          <w:szCs w:val="24"/>
          <w:lang w:eastAsia="ru-RU"/>
        </w:rPr>
        <w:t>еликой книге.</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Не раз к Библии обращалась и Анна Ахматова. Произведение Анны Ахматовой "Requiem" чрезвычайно трагично по своей сути. Кульминацией страданий матери в поэме "Requiem" становится 10-я глава. Небольшая по объёму, она несёт огромную смысловую нагрузку. Именно в этой главе раскрывается вся боль героини —  матери, потерявшей сына. Страдания матери ассоциируются с состоянием Богородицы, Девы Марии, страдания сына с муками Христа, распятого на кресте.</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 xml:space="preserve">Появляется образ "Небеса расплавились в огне". Это знак великой катастрофы, всемирной исторической трагедии. Слова, произносимые Христом накануне своей человеческой смерти, вполне земные; обращение к Богу — упрёк, горькое сетование о своем одиночестве, покинутости, беспомощности. Слова же, сказанные матери, — простые слова утешения, жалости. "Не рыдай Мене, Мати, </w:t>
      </w:r>
      <w:proofErr w:type="gramStart"/>
      <w:r w:rsidRPr="00EE4976">
        <w:rPr>
          <w:rFonts w:ascii="Times New Roman" w:eastAsia="Times New Roman" w:hAnsi="Times New Roman" w:cs="Times New Roman"/>
          <w:bCs/>
          <w:sz w:val="24"/>
          <w:szCs w:val="24"/>
          <w:lang w:eastAsia="ru-RU"/>
        </w:rPr>
        <w:t>во</w:t>
      </w:r>
      <w:proofErr w:type="gramEnd"/>
      <w:r w:rsidRPr="00EE4976">
        <w:rPr>
          <w:rFonts w:ascii="Times New Roman" w:eastAsia="Times New Roman" w:hAnsi="Times New Roman" w:cs="Times New Roman"/>
          <w:bCs/>
          <w:sz w:val="24"/>
          <w:szCs w:val="24"/>
          <w:lang w:eastAsia="ru-RU"/>
        </w:rPr>
        <w:t xml:space="preserve"> гробе зрящи".</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Горе — есть горе, оно одинаково и для небожителей и для простых смертных. Читая главу "Распятие", невольно вспоминаешь картины Рембрандта, Рубенса, Васнецова, Веронезе и многих других, обращавшихся к этой же теме.</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На каждой из этих картин мы находим скорбную фигуру матери — она всегда рядом со страдающим сыном. На картине П. Веронезе мы видим лицо матери, склонившейся над своим сыном. Из ее глаз текут слёзы... Евангельский лик женщины на картине Васнецова "Плащаница" напоминает икону скорбящей матери.</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Больше всего меня поразила картина Рембрандта "Снятие с креста". Рембрандт изобразил фигуру матери, лишившейся чувств, и, вопреки канонам, пишет её лицо, обезображенное страданием. Современные художники увлечены этой же тематикой. Очевидно, библейский сюжет вечен.</w:t>
      </w:r>
    </w:p>
    <w:p w:rsidR="00D173C1" w:rsidRPr="00EE4976" w:rsidRDefault="00D173C1" w:rsidP="00D173C1">
      <w:pPr>
        <w:shd w:val="clear" w:color="auto" w:fill="FFFFFF"/>
        <w:spacing w:after="0" w:line="240" w:lineRule="auto"/>
        <w:jc w:val="both"/>
        <w:rPr>
          <w:rFonts w:ascii="Times New Roman" w:eastAsia="Times New Roman" w:hAnsi="Times New Roman" w:cs="Times New Roman"/>
          <w:bCs/>
          <w:sz w:val="24"/>
          <w:szCs w:val="24"/>
          <w:lang w:eastAsia="ru-RU"/>
        </w:rPr>
      </w:pPr>
      <w:r w:rsidRPr="00EE4976">
        <w:rPr>
          <w:rFonts w:ascii="Times New Roman" w:eastAsia="Times New Roman" w:hAnsi="Times New Roman" w:cs="Times New Roman"/>
          <w:bCs/>
          <w:sz w:val="24"/>
          <w:szCs w:val="24"/>
          <w:lang w:eastAsia="ru-RU"/>
        </w:rPr>
        <w:t>Распятие в "Реквиеме" — вселенский приговор бесчеловечной системе, обрекающей мать на безмерные и неутешительные страдания</w:t>
      </w:r>
      <w:proofErr w:type="gramStart"/>
      <w:r w:rsidRPr="00EE4976">
        <w:rPr>
          <w:rFonts w:ascii="Times New Roman" w:eastAsia="Times New Roman" w:hAnsi="Times New Roman" w:cs="Times New Roman"/>
          <w:bCs/>
          <w:sz w:val="24"/>
          <w:szCs w:val="24"/>
          <w:lang w:eastAsia="ru-RU"/>
        </w:rPr>
        <w:t>."</w:t>
      </w:r>
      <w:proofErr w:type="gramEnd"/>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b/>
          <w:bCs/>
          <w:sz w:val="24"/>
          <w:szCs w:val="24"/>
          <w:u w:val="single"/>
          <w:lang w:eastAsia="ru-RU"/>
        </w:rPr>
        <w:t xml:space="preserve"> Анализ «Эпилога». Продолжение темы предназначения поэзии и памятника в поэме.</w:t>
      </w:r>
    </w:p>
    <w:p w:rsidR="00D173C1" w:rsidRPr="00EE4976" w:rsidRDefault="00D173C1" w:rsidP="00D173C1">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ЧТЕНИЕ глав</w:t>
      </w:r>
      <w:proofErr w:type="gramStart"/>
      <w:r w:rsidRPr="00EE4976">
        <w:rPr>
          <w:rFonts w:ascii="Times New Roman" w:eastAsia="Times New Roman" w:hAnsi="Times New Roman" w:cs="Times New Roman"/>
          <w:sz w:val="24"/>
          <w:szCs w:val="24"/>
          <w:lang w:eastAsia="ru-RU"/>
        </w:rPr>
        <w:t>ы»</w:t>
      </w:r>
      <w:proofErr w:type="gramEnd"/>
      <w:r w:rsidRPr="00EE4976">
        <w:rPr>
          <w:rFonts w:ascii="Times New Roman" w:eastAsia="Times New Roman" w:hAnsi="Times New Roman" w:cs="Times New Roman"/>
          <w:sz w:val="24"/>
          <w:szCs w:val="24"/>
          <w:lang w:eastAsia="ru-RU"/>
        </w:rPr>
        <w:t>Эпилог» («А если когда-нибудь…»)</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 В "Эпилоге" идет явная перекличка с "</w:t>
      </w:r>
      <w:proofErr w:type="gramStart"/>
      <w:r w:rsidRPr="00EE4976">
        <w:rPr>
          <w:rFonts w:ascii="Times New Roman" w:eastAsia="Times New Roman" w:hAnsi="Times New Roman" w:cs="Times New Roman"/>
          <w:i/>
          <w:iCs/>
          <w:sz w:val="24"/>
          <w:szCs w:val="24"/>
          <w:lang w:eastAsia="ru-RU"/>
        </w:rPr>
        <w:t>Памятником"  Пушкина</w:t>
      </w:r>
      <w:proofErr w:type="gramEnd"/>
      <w:r w:rsidRPr="00EE4976">
        <w:rPr>
          <w:rFonts w:ascii="Times New Roman" w:eastAsia="Times New Roman" w:hAnsi="Times New Roman" w:cs="Times New Roman"/>
          <w:i/>
          <w:iCs/>
          <w:sz w:val="24"/>
          <w:szCs w:val="24"/>
          <w:lang w:eastAsia="ru-RU"/>
        </w:rPr>
        <w:t>. Ахматова, правда, не описывает сам памятник, а определяет место, где он должен стоять: "...здесь, где стояла я триста часов и где для меня не открыли засов". А где это — "здесь"? (У тюремной стены, памятник должен стоять на фоне красных кирпичных стен Крестов)</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 Конечно, у любого, кто увидел бы предполагаемый памятник Ахматовой у тюремных стен, возник бы вопрос, почему он поставлен именно здесь? А ответом бы стал "РЕКВИЕМ"</w:t>
      </w:r>
    </w:p>
    <w:p w:rsidR="00D173C1" w:rsidRPr="00EE4976" w:rsidRDefault="00D173C1" w:rsidP="00D173C1">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А ведь памятник, поставленный Ахматовой на Комаровском кладбище, примерно так и выглядит: кирпичная стена, а на — ней барельеф Ахматовой.</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b/>
          <w:bCs/>
          <w:sz w:val="24"/>
          <w:szCs w:val="24"/>
          <w:u w:val="single"/>
          <w:lang w:eastAsia="ru-RU"/>
        </w:rPr>
        <w:t>Выводы.</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В своей поэме А. Ахматова описала достаточно образно и зримо эпоху, в которую суждено было страдать народу. Героиня осознала свое единство с народом, обрела силы женщины, разгадавшей свое высокое предназначение. Это памятник материнскому страданию.</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Арестованный сын — боль, никогда не заживающая рана Ахматовой. Но материнская скорбь расширена до масштаба народной беды, общерусского горя: за нею тысячи женщин у ворот тюрьмы, страдающих, как она. Она получает силы, чувствуя себя их голосом, передавая их немой вопль:</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Для них соткала я широкий покров</w:t>
      </w:r>
      <w:proofErr w:type="gramStart"/>
      <w:r w:rsidRPr="00EE4976">
        <w:rPr>
          <w:rFonts w:ascii="Times New Roman" w:eastAsia="Times New Roman" w:hAnsi="Times New Roman" w:cs="Times New Roman"/>
          <w:sz w:val="24"/>
          <w:szCs w:val="24"/>
          <w:lang w:eastAsia="ru-RU"/>
        </w:rPr>
        <w:br/>
        <w:t>И</w:t>
      </w:r>
      <w:proofErr w:type="gramEnd"/>
      <w:r w:rsidRPr="00EE4976">
        <w:rPr>
          <w:rFonts w:ascii="Times New Roman" w:eastAsia="Times New Roman" w:hAnsi="Times New Roman" w:cs="Times New Roman"/>
          <w:sz w:val="24"/>
          <w:szCs w:val="24"/>
          <w:lang w:eastAsia="ru-RU"/>
        </w:rPr>
        <w:t>з бедных, у них же подслушанных слов...</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Реквием по сыну не мог не восприниматься как реквием по целому поколению, поколению, из которого уже к сороковому году мало кто уцелел. Создав "Реквием", Ахматова отслужила панихиду по безвинно осужденным. Панихиду по своему поколению. Панихиду по собственной жизни.</w:t>
      </w:r>
    </w:p>
    <w:p w:rsidR="00D173C1" w:rsidRPr="00EE4976" w:rsidRDefault="00D173C1" w:rsidP="00D173C1">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Эпиграф  к поэме написан в 1961году. На протяжении 30 лет своей жизни А. Ахматова постоянно обращалась к поэме «Реквием». Нигде в поэме не звучит мотив возмездия, мести. Страшным обвинением эпохе беззакония и бесчеловечности является вся поэма. Так же она посвящена безвинно погибшим и рассказана как бы в полголоса. Так говорят на похоронах и поминках.</w:t>
      </w:r>
    </w:p>
    <w:sectPr w:rsidR="00D173C1" w:rsidRPr="00EE4976" w:rsidSect="00504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657F2"/>
    <w:rsid w:val="003657F2"/>
    <w:rsid w:val="00504620"/>
    <w:rsid w:val="00D17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2639</Words>
  <Characters>15045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2020-04-07T10:17:00Z</dcterms:created>
  <dcterms:modified xsi:type="dcterms:W3CDTF">2020-04-07T10:34:00Z</dcterms:modified>
</cp:coreProperties>
</file>